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29"/>
        <w:tabs>
          <w:tab w:val="right" w:pos="9639"/>
        </w:tabs>
        <w:spacing w:after="0"/>
        <w:rPr>
          <w:rFonts w:hint="default" w:eastAsiaTheme="minorEastAsia"/>
          <w:b/>
          <w:i/>
          <w:sz w:val="28"/>
          <w:lang w:val="en-US" w:eastAsia="zh-CN"/>
        </w:rPr>
      </w:pPr>
      <w:bookmarkStart w:id="0" w:name="_Hlk145491888"/>
      <w:r>
        <w:rPr>
          <w:b/>
          <w:sz w:val="24"/>
        </w:rPr>
        <w:t>3GPP TSG-CT WG1 Meeting #152</w:t>
      </w:r>
      <w:r>
        <w:rPr>
          <w:b/>
          <w:i/>
          <w:sz w:val="28"/>
        </w:rPr>
        <w:tab/>
      </w:r>
      <w:r>
        <w:rPr>
          <w:b/>
          <w:sz w:val="24"/>
        </w:rPr>
        <w:t>C1-24</w:t>
      </w:r>
      <w:r>
        <w:rPr>
          <w:rFonts w:hint="eastAsia"/>
          <w:b/>
          <w:sz w:val="24"/>
          <w:lang w:val="en-US" w:eastAsia="zh-CN"/>
        </w:rPr>
        <w:t>6311</w:t>
      </w:r>
    </w:p>
    <w:p>
      <w:pPr>
        <w:pStyle w:val="129"/>
        <w:outlineLvl w:val="0"/>
        <w:rPr>
          <w:b/>
          <w:sz w:val="24"/>
        </w:rPr>
      </w:pPr>
      <w:r>
        <w:rPr>
          <w:b/>
          <w:sz w:val="24"/>
        </w:rPr>
        <w:t>Orlando, US, 18-22 November 2024</w:t>
      </w:r>
    </w:p>
    <w:bookmarkEnd w:id="0"/>
    <w:tbl>
      <w:tblPr>
        <w:tblStyle w:val="8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29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9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29"/>
              <w:spacing w:after="0"/>
              <w:jc w:val="right"/>
              <w:rPr>
                <w:rFonts w:hint="default"/>
                <w:b/>
                <w:sz w:val="28"/>
                <w:lang w:val="en-US" w:eastAsia="zh-CN"/>
              </w:rPr>
            </w:pPr>
            <w:r>
              <w:rPr>
                <w:b/>
                <w:sz w:val="28"/>
                <w:lang w:eastAsia="zh-CN"/>
              </w:rPr>
              <w:fldChar w:fldCharType="begin"/>
            </w:r>
            <w:r>
              <w:rPr>
                <w:b/>
                <w:sz w:val="28"/>
                <w:lang w:eastAsia="zh-CN"/>
              </w:rPr>
              <w:instrText xml:space="preserve"> DOCPROPERTY  Spec#  \* MERGEFORMAT </w:instrText>
            </w:r>
            <w:r>
              <w:rPr>
                <w:b/>
                <w:sz w:val="28"/>
                <w:lang w:eastAsia="zh-CN"/>
              </w:rPr>
              <w:fldChar w:fldCharType="separate"/>
            </w:r>
            <w:r>
              <w:rPr>
                <w:rFonts w:hint="eastAsia"/>
                <w:b/>
                <w:sz w:val="28"/>
                <w:lang w:eastAsia="zh-CN"/>
              </w:rPr>
              <w:t>2</w:t>
            </w:r>
            <w:r>
              <w:rPr>
                <w:rFonts w:hint="eastAsia"/>
                <w:b/>
                <w:sz w:val="28"/>
                <w:lang w:val="en-US" w:eastAsia="zh-CN"/>
              </w:rPr>
              <w:t>4</w:t>
            </w:r>
            <w:r>
              <w:rPr>
                <w:rFonts w:hint="eastAsia"/>
                <w:b/>
                <w:sz w:val="28"/>
                <w:lang w:eastAsia="zh-CN"/>
              </w:rPr>
              <w:t>.</w:t>
            </w:r>
            <w:r>
              <w:rPr>
                <w:b/>
                <w:sz w:val="28"/>
                <w:lang w:eastAsia="zh-CN"/>
              </w:rPr>
              <w:fldChar w:fldCharType="end"/>
            </w:r>
            <w:r>
              <w:rPr>
                <w:rFonts w:hint="eastAsia"/>
                <w:b/>
                <w:sz w:val="28"/>
                <w:lang w:val="en-US" w:eastAsia="zh-CN"/>
              </w:rPr>
              <w:t>186</w:t>
            </w:r>
          </w:p>
        </w:tc>
        <w:tc>
          <w:tcPr>
            <w:tcW w:w="709" w:type="dxa"/>
          </w:tcPr>
          <w:p>
            <w:pPr>
              <w:pStyle w:val="129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29"/>
              <w:spacing w:after="0"/>
              <w:rPr>
                <w:rFonts w:hint="default"/>
                <w:lang w:val="en-US"/>
              </w:rPr>
            </w:pP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0051</w:t>
            </w:r>
          </w:p>
        </w:tc>
        <w:tc>
          <w:tcPr>
            <w:tcW w:w="709" w:type="dxa"/>
          </w:tcPr>
          <w:p>
            <w:pPr>
              <w:pStyle w:val="129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29"/>
              <w:spacing w:after="0"/>
              <w:jc w:val="center"/>
              <w:rPr>
                <w:b/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129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29"/>
              <w:spacing w:after="0"/>
              <w:jc w:val="center"/>
              <w:rPr>
                <w:rFonts w:hint="default"/>
                <w:sz w:val="28"/>
                <w:lang w:val="en-US"/>
              </w:rPr>
            </w:pPr>
            <w:r>
              <w:rPr>
                <w:b/>
                <w:sz w:val="28"/>
                <w:highlight w:val="none"/>
                <w:lang w:eastAsia="zh-CN"/>
              </w:rPr>
              <w:fldChar w:fldCharType="begin"/>
            </w:r>
            <w:r>
              <w:rPr>
                <w:b/>
                <w:sz w:val="28"/>
                <w:highlight w:val="none"/>
                <w:lang w:eastAsia="zh-CN"/>
              </w:rPr>
              <w:instrText xml:space="preserve"> DOCPROPERTY  Version  \* MERGEFORMAT </w:instrText>
            </w:r>
            <w:r>
              <w:rPr>
                <w:b/>
                <w:sz w:val="28"/>
                <w:highlight w:val="none"/>
                <w:lang w:eastAsia="zh-CN"/>
              </w:rPr>
              <w:fldChar w:fldCharType="separate"/>
            </w:r>
            <w:r>
              <w:rPr>
                <w:rFonts w:hint="eastAsia"/>
                <w:b/>
                <w:sz w:val="28"/>
                <w:highlight w:val="none"/>
                <w:lang w:eastAsia="zh-CN"/>
              </w:rPr>
              <w:t>1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9</w:t>
            </w:r>
            <w:r>
              <w:rPr>
                <w:rFonts w:hint="eastAsia"/>
                <w:b/>
                <w:sz w:val="28"/>
                <w:highlight w:val="none"/>
                <w:lang w:eastAsia="zh-CN"/>
              </w:rPr>
              <w:t>.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0</w:t>
            </w:r>
            <w:r>
              <w:rPr>
                <w:rFonts w:hint="eastAsia"/>
                <w:b/>
                <w:sz w:val="28"/>
                <w:highlight w:val="none"/>
                <w:lang w:eastAsia="zh-CN"/>
              </w:rPr>
              <w:t>.</w:t>
            </w:r>
            <w:r>
              <w:rPr>
                <w:b/>
                <w:sz w:val="28"/>
                <w:highlight w:val="none"/>
                <w:lang w:eastAsia="zh-CN"/>
              </w:rPr>
              <w:fldChar w:fldCharType="end"/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29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9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29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93"/>
                <w:rFonts w:cs="Arial"/>
                <w:b/>
                <w:i/>
                <w:color w:val="FF0000"/>
              </w:rPr>
              <w:t>HE</w:t>
            </w:r>
            <w:bookmarkStart w:id="1" w:name="_Hlt497126619"/>
            <w:r>
              <w:rPr>
                <w:rStyle w:val="93"/>
                <w:rFonts w:cs="Arial"/>
                <w:b/>
                <w:i/>
                <w:color w:val="FF0000"/>
              </w:rPr>
              <w:t>L</w:t>
            </w:r>
            <w:bookmarkEnd w:id="1"/>
            <w:r>
              <w:rPr>
                <w:rStyle w:val="93"/>
                <w:rFonts w:cs="Arial"/>
                <w:b/>
                <w:i/>
                <w:color w:val="FF0000"/>
              </w:rPr>
              <w:t>P</w:t>
            </w:r>
            <w:r>
              <w:rPr>
                <w:rStyle w:val="93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93"/>
                <w:rFonts w:cs="Arial"/>
                <w:i/>
              </w:rPr>
              <w:t>http://www.3gpp.org/Change-Requests</w:t>
            </w:r>
            <w:r>
              <w:rPr>
                <w:rStyle w:val="93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c>
          <w:tcPr>
            <w:tcW w:w="2835" w:type="dxa"/>
          </w:tcPr>
          <w:p>
            <w:pPr>
              <w:pStyle w:val="129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29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129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29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9"/>
              <w:spacing w:after="0"/>
              <w:jc w:val="center"/>
              <w:rPr>
                <w:b/>
                <w:bCs/>
                <w:caps/>
                <w:lang w:eastAsia="zh-CN"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  <w:rPr>
                <w:rFonts w:hint="default" w:eastAsia="等线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AS handling of IMS data channel in PS Data off feature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SourceIfWg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t>China Mobile</w:t>
            </w:r>
            <w:r>
              <w:rPr>
                <w:lang w:eastAsia="zh-CN"/>
              </w:rPr>
              <w:fldChar w:fldCharType="end"/>
            </w:r>
            <w:r>
              <w:rPr>
                <w:rFonts w:hint="eastAsia"/>
                <w:lang w:val="en-US" w:eastAsia="zh-CN"/>
              </w:rPr>
              <w:t>, Huawei, HiSilicon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</w:pP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SourceIfTsg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rFonts w:hint="eastAsia"/>
                <w:lang w:eastAsia="zh-CN"/>
              </w:rPr>
              <w:t>C1</w:t>
            </w:r>
            <w:r>
              <w:rPr>
                <w:lang w:eastAsia="zh-CN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221" w:hRule="atLeast"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29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cs="Arial"/>
                <w:color w:val="000000"/>
              </w:rPr>
              <w:t>NG_RTC_Ph2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29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9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fldChar w:fldCharType="begin"/>
            </w:r>
            <w:r>
              <w:rPr>
                <w:highlight w:val="none"/>
                <w:lang w:eastAsia="zh-CN"/>
              </w:rPr>
              <w:instrText xml:space="preserve"> DOCPROPERTY  ResDate  \* MERGEFORMAT </w:instrText>
            </w:r>
            <w:r>
              <w:rPr>
                <w:highlight w:val="none"/>
                <w:lang w:eastAsia="zh-CN"/>
              </w:rPr>
              <w:fldChar w:fldCharType="separate"/>
            </w:r>
            <w:r>
              <w:rPr>
                <w:rFonts w:hint="eastAsia"/>
                <w:highlight w:val="none"/>
                <w:lang w:eastAsia="zh-CN"/>
              </w:rPr>
              <w:t>202</w:t>
            </w:r>
            <w:r>
              <w:rPr>
                <w:rFonts w:hint="eastAsia"/>
                <w:highlight w:val="none"/>
                <w:lang w:val="en-US" w:eastAsia="zh-CN"/>
              </w:rPr>
              <w:t>4</w:t>
            </w:r>
            <w:r>
              <w:rPr>
                <w:rFonts w:hint="eastAsia"/>
                <w:highlight w:val="none"/>
                <w:lang w:eastAsia="zh-CN"/>
              </w:rPr>
              <w:t>-</w:t>
            </w:r>
            <w:r>
              <w:rPr>
                <w:rFonts w:hint="eastAsia"/>
                <w:highlight w:val="none"/>
                <w:lang w:val="en-US" w:eastAsia="zh-CN"/>
              </w:rPr>
              <w:t>11</w:t>
            </w:r>
            <w:r>
              <w:rPr>
                <w:rFonts w:hint="eastAsia"/>
                <w:highlight w:val="none"/>
                <w:lang w:eastAsia="zh-CN"/>
              </w:rPr>
              <w:t>-</w:t>
            </w:r>
            <w:r>
              <w:rPr>
                <w:rFonts w:hint="eastAsia"/>
                <w:highlight w:val="none"/>
                <w:lang w:val="en-US" w:eastAsia="zh-CN"/>
              </w:rPr>
              <w:t>09</w:t>
            </w:r>
            <w:r>
              <w:rPr>
                <w:highlight w:val="none"/>
                <w:lang w:eastAsia="zh-CN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29"/>
              <w:spacing w:after="0"/>
              <w:ind w:left="100" w:right="-609"/>
              <w:rPr>
                <w:rFonts w:hint="default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29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9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</w:t>
            </w:r>
            <w:r>
              <w:rPr>
                <w:rFonts w:hint="eastAsia"/>
                <w:lang w:eastAsia="zh-CN"/>
              </w:rPr>
              <w:t>-1</w:t>
            </w:r>
            <w:r>
              <w:rPr>
                <w:rFonts w:hint="eastAsia"/>
                <w:lang w:val="en-US" w:eastAsia="zh-CN"/>
              </w:rPr>
              <w:t>9</w:t>
            </w:r>
            <w:r>
              <w:rPr>
                <w:rFonts w:hint="eastAsia"/>
                <w:lang w:eastAsia="zh-CN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29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29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93"/>
                <w:sz w:val="18"/>
              </w:rPr>
              <w:t>TR 21.900</w:t>
            </w:r>
            <w:r>
              <w:rPr>
                <w:rStyle w:val="93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29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numPr>
                <w:ilvl w:val="0"/>
                <w:numId w:val="0"/>
              </w:numPr>
              <w:rPr>
                <w:rFonts w:hint="default" w:ascii="Arial" w:hAnsi="Arial"/>
                <w:lang w:val="en-US" w:eastAsia="zh-CN"/>
              </w:rPr>
            </w:pPr>
            <w:r>
              <w:rPr>
                <w:rFonts w:hint="eastAsia" w:ascii="Arial" w:hAnsi="Arial"/>
                <w:lang w:val="en-US" w:eastAsia="zh-CN"/>
              </w:rPr>
              <w:t xml:space="preserve">S2-2410914(TS 23.228CR1421) agreed in SA2#165 add new requirement to AS enforcement of 3GPP SIP-Based </w:t>
            </w:r>
            <w:bookmarkStart w:id="2" w:name="OLE_LINK1"/>
            <w:r>
              <w:rPr>
                <w:rFonts w:hint="eastAsia" w:ascii="Arial" w:hAnsi="Arial"/>
                <w:lang w:val="en-US" w:eastAsia="zh-CN"/>
              </w:rPr>
              <w:t xml:space="preserve">3GPP PS Data Off </w:t>
            </w:r>
            <w:bookmarkEnd w:id="2"/>
            <w:r>
              <w:rPr>
                <w:rFonts w:hint="eastAsia" w:ascii="Arial" w:hAnsi="Arial"/>
                <w:lang w:val="en-US" w:eastAsia="zh-CN"/>
              </w:rPr>
              <w:t>Exempt Services.</w:t>
            </w:r>
          </w:p>
          <w:p>
            <w:pPr>
              <w:numPr>
                <w:ilvl w:val="0"/>
                <w:numId w:val="0"/>
              </w:numPr>
              <w:rPr>
                <w:rFonts w:hint="default" w:ascii="Arial" w:hAnsi="Arial"/>
                <w:lang w:val="en-US" w:eastAsia="zh-CN"/>
              </w:rPr>
            </w:pPr>
            <w:r>
              <w:rPr>
                <w:rFonts w:hint="eastAsia" w:ascii="Arial" w:hAnsi="Arial"/>
                <w:lang w:val="en-US" w:eastAsia="zh-CN"/>
              </w:rPr>
              <w:t xml:space="preserve">It is suggested to </w:t>
            </w:r>
            <w:bookmarkStart w:id="3" w:name="OLE_LINK4"/>
            <w:r>
              <w:rPr>
                <w:rFonts w:hint="eastAsia" w:ascii="Arial" w:hAnsi="Arial"/>
                <w:lang w:val="en-US" w:eastAsia="zh-CN"/>
              </w:rPr>
              <w:t>specify the AS handling of IMS data channel in 3GPP PS Data off feature in 9.3 and PS Data Off status.</w:t>
            </w:r>
            <w:bookmarkEnd w:id="3"/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numPr>
                <w:ilvl w:val="0"/>
                <w:numId w:val="0"/>
              </w:numPr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eastAsia" w:ascii="CG Times (WN)"/>
                <w:lang w:val="en-US" w:eastAsia="zh-CN"/>
              </w:rPr>
              <w:t>Add IMS DC related AS requirement and procedure in clause 9.</w:t>
            </w:r>
          </w:p>
          <w:p>
            <w:pPr>
              <w:pStyle w:val="129"/>
              <w:numPr>
                <w:ilvl w:val="0"/>
                <w:numId w:val="0"/>
              </w:numPr>
              <w:spacing w:after="0"/>
              <w:rPr>
                <w:rFonts w:hint="default"/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eastAsia" w:ascii="CG Times (WN)"/>
                <w:lang w:val="en-US" w:eastAsia="zh-CN"/>
              </w:rPr>
              <w:t>The stage 2 new requirement is not supported.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 w:eastAsia="等线" w:cs="Times New Roman"/>
                <w:lang w:val="en-US" w:eastAsia="zh-CN" w:bidi="ar-SA"/>
              </w:rPr>
              <w:t>9.2A(new), 9.2A.1(new), 9.3.4(new)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29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29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9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9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9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9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29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  <w:rPr>
                <w:lang w:eastAsia="zh-CN"/>
              </w:rPr>
            </w:pPr>
          </w:p>
        </w:tc>
      </w:tr>
    </w:tbl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  <w:bookmarkStart w:id="4" w:name="_Toc123577192"/>
    </w:p>
    <w:bookmarkEnd w:id="4"/>
    <w:p>
      <w:pPr>
        <w:bidi w:val="0"/>
        <w:rPr>
          <w:rFonts w:hint="eastAsia"/>
          <w:lang w:val="en-US" w:eastAsia="zh-CN"/>
        </w:rPr>
      </w:pPr>
      <w:bookmarkStart w:id="5" w:name="_Toc17207"/>
      <w:bookmarkStart w:id="6" w:name="_Toc172037852"/>
    </w:p>
    <w:p>
      <w:pPr>
        <w:pStyle w:val="5"/>
        <w:snapToGrid w:val="0"/>
        <w:rPr>
          <w:ins w:id="0" w:author="xu" w:date="2024-11-09T13:59:58Z"/>
          <w:lang w:val="en-US" w:eastAsia="zh-CN"/>
        </w:rPr>
      </w:pPr>
      <w:ins w:id="1" w:author="xu" w:date="2024-11-09T13:59:58Z">
        <w:r>
          <w:rPr>
            <w:rFonts w:hint="eastAsia"/>
            <w:lang w:val="en-US" w:eastAsia="zh-CN"/>
          </w:rPr>
          <w:t>9.2</w:t>
        </w:r>
      </w:ins>
      <w:ins w:id="2" w:author="xu" w:date="2024-11-11T21:15:57Z">
        <w:r>
          <w:rPr>
            <w:rFonts w:hint="eastAsia"/>
            <w:lang w:val="en-US" w:eastAsia="zh-CN"/>
          </w:rPr>
          <w:t>A</w:t>
        </w:r>
      </w:ins>
      <w:ins w:id="3" w:author="xu" w:date="2024-11-09T13:59:58Z">
        <w:r>
          <w:rPr/>
          <w:tab/>
        </w:r>
      </w:ins>
      <w:ins w:id="4" w:author="xu" w:date="2024-11-09T13:59:58Z">
        <w:r>
          <w:rPr>
            <w:rFonts w:hint="eastAsia"/>
            <w:lang w:val="en-US" w:eastAsia="zh-CN"/>
          </w:rPr>
          <w:t>additional requirement during IMS (re)registration</w:t>
        </w:r>
      </w:ins>
    </w:p>
    <w:p>
      <w:pPr>
        <w:pStyle w:val="6"/>
        <w:snapToGrid w:val="0"/>
        <w:rPr>
          <w:ins w:id="5" w:author="xu" w:date="2024-11-09T13:59:58Z"/>
          <w:rFonts w:hint="default"/>
          <w:lang w:val="en-US" w:eastAsia="zh-CN"/>
        </w:rPr>
      </w:pPr>
      <w:ins w:id="6" w:author="xu" w:date="2024-11-09T13:59:58Z">
        <w:r>
          <w:rPr>
            <w:rFonts w:hint="eastAsia"/>
            <w:lang w:val="en-US" w:eastAsia="zh-CN"/>
          </w:rPr>
          <w:t>9.2</w:t>
        </w:r>
      </w:ins>
      <w:ins w:id="7" w:author="xu" w:date="2024-11-11T21:16:01Z">
        <w:r>
          <w:rPr>
            <w:rFonts w:hint="eastAsia"/>
            <w:lang w:val="en-US" w:eastAsia="zh-CN"/>
          </w:rPr>
          <w:t>A</w:t>
        </w:r>
      </w:ins>
      <w:ins w:id="8" w:author="xu" w:date="2024-11-09T13:59:58Z">
        <w:r>
          <w:rPr>
            <w:rFonts w:hint="eastAsia"/>
            <w:lang w:val="en-US" w:eastAsia="zh-CN"/>
          </w:rPr>
          <w:t>.1</w:t>
        </w:r>
      </w:ins>
      <w:ins w:id="9" w:author="xu" w:date="2024-11-09T13:59:58Z">
        <w:r>
          <w:rPr/>
          <w:tab/>
        </w:r>
      </w:ins>
      <w:ins w:id="10" w:author="xu" w:date="2024-11-09T13:59:58Z">
        <w:r>
          <w:rPr>
            <w:rFonts w:hint="eastAsia"/>
            <w:lang w:val="en-US" w:eastAsia="zh-CN"/>
          </w:rPr>
          <w:t>Procedure at the IMS AS for 3GPP PS data off</w:t>
        </w:r>
      </w:ins>
    </w:p>
    <w:p>
      <w:pPr>
        <w:snapToGrid w:val="0"/>
        <w:rPr>
          <w:rFonts w:hint="eastAsia"/>
          <w:lang w:val="en-US" w:eastAsia="zh-CN"/>
        </w:rPr>
      </w:pPr>
      <w:ins w:id="11" w:author="xu" w:date="2024-11-09T13:59:58Z">
        <w:r>
          <w:rPr>
            <w:rFonts w:hint="eastAsia"/>
            <w:lang w:val="en-US" w:eastAsia="zh-CN"/>
          </w:rPr>
          <w:t>I</w:t>
        </w:r>
      </w:ins>
      <w:ins w:id="12" w:author="xu" w:date="2024-11-09T13:59:58Z">
        <w:r>
          <w:rPr>
            <w:rFonts w:hint="eastAsia"/>
          </w:rPr>
          <w:t>f "Services over IMS Data Channel" is not in the list of 3GPP PS data off exempt services</w:t>
        </w:r>
      </w:ins>
      <w:ins w:id="13" w:author="xu" w:date="2024-11-09T13:59:58Z">
        <w:r>
          <w:rPr>
            <w:rFonts w:hint="eastAsia"/>
            <w:lang w:val="en-US" w:eastAsia="zh-CN"/>
          </w:rPr>
          <w:t>, u</w:t>
        </w:r>
      </w:ins>
      <w:ins w:id="14" w:author="xu" w:date="2024-11-09T13:59:58Z">
        <w:r>
          <w:rPr/>
          <w:t>pon receipt of a third-party REGISTER request</w:t>
        </w:r>
      </w:ins>
      <w:ins w:id="15" w:author="xu" w:date="2024-11-09T13:59:58Z">
        <w:r>
          <w:rPr>
            <w:rFonts w:hint="eastAsia"/>
            <w:lang w:val="en-US" w:eastAsia="zh-CN"/>
          </w:rPr>
          <w:t xml:space="preserve"> </w:t>
        </w:r>
      </w:ins>
      <w:ins w:id="16" w:author="xu" w:date="2024-11-09T13:59:58Z">
        <w:r>
          <w:rPr/>
          <w:t>contain</w:t>
        </w:r>
      </w:ins>
      <w:ins w:id="17" w:author="xu" w:date="2024-11-09T13:59:58Z">
        <w:r>
          <w:rPr>
            <w:rFonts w:hint="eastAsia"/>
            <w:lang w:val="en-US" w:eastAsia="zh-CN"/>
          </w:rPr>
          <w:t>ing</w:t>
        </w:r>
      </w:ins>
      <w:ins w:id="18" w:author="xu" w:date="2024-11-09T13:59:58Z">
        <w:r>
          <w:rPr/>
          <w:t xml:space="preserve"> a "+g.3gpp.ps-data-off" Contact header field parameter</w:t>
        </w:r>
      </w:ins>
      <w:ins w:id="19" w:author="xu" w:date="2024-11-09T13:59:58Z">
        <w:r>
          <w:rPr>
            <w:rFonts w:hint="eastAsia"/>
            <w:lang w:val="en-US" w:eastAsia="zh-CN"/>
          </w:rPr>
          <w:t xml:space="preserve"> </w:t>
        </w:r>
      </w:ins>
      <w:ins w:id="20" w:author="xu" w:date="2024-11-09T13:59:58Z">
        <w:r>
          <w:rPr/>
          <w:t>indicat</w:t>
        </w:r>
      </w:ins>
      <w:ins w:id="21" w:author="xu" w:date="2024-11-09T13:59:58Z">
        <w:r>
          <w:rPr>
            <w:rFonts w:hint="eastAsia"/>
            <w:lang w:val="en-US" w:eastAsia="zh-CN"/>
          </w:rPr>
          <w:t>ing</w:t>
        </w:r>
      </w:ins>
      <w:ins w:id="22" w:author="xu" w:date="2024-11-09T13:59:58Z">
        <w:r>
          <w:rPr/>
          <w:t xml:space="preserve"> the 3GPP PS data off status</w:t>
        </w:r>
      </w:ins>
      <w:ins w:id="23" w:author="xu" w:date="2024-11-09T13:59:58Z">
        <w:r>
          <w:rPr>
            <w:rFonts w:hint="eastAsia"/>
            <w:lang w:val="en-US" w:eastAsia="zh-CN"/>
          </w:rPr>
          <w:t xml:space="preserve"> of the UE</w:t>
        </w:r>
      </w:ins>
      <w:ins w:id="24" w:author="xu" w:date="2024-11-09T13:59:58Z">
        <w:r>
          <w:rPr/>
          <w:t xml:space="preserve">, </w:t>
        </w:r>
      </w:ins>
      <w:ins w:id="25" w:author="xu" w:date="2024-11-09T13:59:58Z">
        <w:r>
          <w:rPr>
            <w:rFonts w:hint="eastAsia"/>
            <w:lang w:val="en-US" w:eastAsia="zh-CN"/>
          </w:rPr>
          <w:t>in addition to the procedure in 3GPP TS 24.229 [9]</w:t>
        </w:r>
      </w:ins>
      <w:ins w:id="26" w:author="xu" w:date="2024-11-09T13:59:58Z">
        <w:r>
          <w:rPr/>
          <w:t> </w:t>
        </w:r>
      </w:ins>
      <w:ins w:id="27" w:author="xu" w:date="2024-11-09T13:59:58Z">
        <w:r>
          <w:rPr>
            <w:rFonts w:hint="eastAsia"/>
            <w:lang w:val="en-US" w:eastAsia="zh-CN"/>
          </w:rPr>
          <w:t>clause</w:t>
        </w:r>
      </w:ins>
      <w:ins w:id="28" w:author="xu" w:date="2024-11-09T13:59:58Z">
        <w:r>
          <w:rPr/>
          <w:t> </w:t>
        </w:r>
      </w:ins>
      <w:ins w:id="29" w:author="xu" w:date="2024-11-09T13:59:58Z">
        <w:r>
          <w:rPr>
            <w:rFonts w:hint="eastAsia"/>
            <w:lang w:val="en-US" w:eastAsia="zh-CN"/>
          </w:rPr>
          <w:t>5.7.1.26, the IMS AS</w:t>
        </w:r>
      </w:ins>
      <w:r>
        <w:rPr>
          <w:rFonts w:hint="eastAsia"/>
          <w:lang w:val="en-US" w:eastAsia="zh-CN"/>
        </w:rPr>
        <w:t>:</w:t>
      </w:r>
    </w:p>
    <w:p>
      <w:pPr>
        <w:pStyle w:val="123"/>
        <w:numPr>
          <w:ilvl w:val="0"/>
          <w:numId w:val="4"/>
        </w:numPr>
        <w:rPr>
          <w:ins w:id="30" w:author="xu" w:date="2024-11-09T12:17:27Z"/>
          <w:rFonts w:hint="eastAsia"/>
          <w:lang w:val="en-US" w:eastAsia="zh-CN"/>
        </w:rPr>
      </w:pPr>
      <w:ins w:id="31" w:author="xu" w:date="2024-11-09T14:21:22Z">
        <w:r>
          <w:rPr>
            <w:rFonts w:hint="eastAsia"/>
            <w:lang w:val="en-US" w:eastAsia="zh-CN"/>
          </w:rPr>
          <w:t xml:space="preserve">may </w:t>
        </w:r>
      </w:ins>
      <w:ins w:id="32" w:author="xu" w:date="2024-11-09T14:21:29Z">
        <w:r>
          <w:rPr>
            <w:rFonts w:hint="eastAsia"/>
            <w:lang w:val="en-US" w:eastAsia="zh-CN"/>
          </w:rPr>
          <w:t xml:space="preserve">notify the DCSF about the </w:t>
        </w:r>
      </w:ins>
      <w:ins w:id="33" w:author="xu" w:date="2024-11-09T14:21:29Z">
        <w:r>
          <w:rPr/>
          <w:t>3GPP PS data off status</w:t>
        </w:r>
      </w:ins>
      <w:ins w:id="34" w:author="xu" w:date="2024-11-09T14:21:29Z">
        <w:r>
          <w:rPr>
            <w:rFonts w:hint="eastAsia"/>
            <w:lang w:val="en-US" w:eastAsia="zh-CN"/>
          </w:rPr>
          <w:t xml:space="preserve"> </w:t>
        </w:r>
      </w:ins>
      <w:ins w:id="35" w:author="xu" w:date="2024-11-09T14:23:57Z">
        <w:r>
          <w:rPr>
            <w:rFonts w:hint="eastAsia"/>
            <w:lang w:val="en-US" w:eastAsia="zh-CN"/>
          </w:rPr>
          <w:t xml:space="preserve">of the </w:t>
        </w:r>
      </w:ins>
      <w:ins w:id="36" w:author="xu" w:date="2024-11-09T14:23:58Z">
        <w:r>
          <w:rPr>
            <w:rFonts w:hint="eastAsia"/>
            <w:lang w:val="en-US" w:eastAsia="zh-CN"/>
          </w:rPr>
          <w:t>UE</w:t>
        </w:r>
      </w:ins>
      <w:ins w:id="37" w:author="xu" w:date="2024-11-09T14:23:59Z">
        <w:r>
          <w:rPr>
            <w:rFonts w:hint="eastAsia"/>
            <w:lang w:val="en-US" w:eastAsia="zh-CN"/>
          </w:rPr>
          <w:t xml:space="preserve"> </w:t>
        </w:r>
      </w:ins>
      <w:ins w:id="38" w:author="xu" w:date="2024-11-09T14:21:29Z">
        <w:r>
          <w:rPr>
            <w:rFonts w:hint="eastAsia"/>
            <w:lang w:val="en-US" w:eastAsia="zh-CN"/>
          </w:rPr>
          <w:t>as specified in 3GPP TS 29.175 [18]</w:t>
        </w:r>
      </w:ins>
      <w:ins w:id="39" w:author="xu" w:date="2024-11-09T12:17:27Z">
        <w:r>
          <w:rPr>
            <w:rFonts w:hint="eastAsia"/>
            <w:lang w:val="en-US" w:eastAsia="zh-CN"/>
          </w:rPr>
          <w:t>;</w:t>
        </w:r>
      </w:ins>
      <w:ins w:id="40" w:author="xu" w:date="2024-11-09T14:42:48Z">
        <w:r>
          <w:rPr>
            <w:rFonts w:hint="eastAsia"/>
            <w:lang w:val="en-US" w:eastAsia="zh-CN"/>
          </w:rPr>
          <w:t xml:space="preserve"> and</w:t>
        </w:r>
      </w:ins>
    </w:p>
    <w:p>
      <w:pPr>
        <w:pStyle w:val="123"/>
        <w:numPr>
          <w:ilvl w:val="0"/>
          <w:numId w:val="4"/>
        </w:numPr>
        <w:rPr>
          <w:ins w:id="42" w:author="xu" w:date="2024-11-09T14:42:18Z"/>
          <w:rFonts w:eastAsia="Times New Roman"/>
        </w:rPr>
        <w:pPrChange w:id="41" w:author="xu" w:date="2024-11-09T14:41:11Z">
          <w:pPr/>
        </w:pPrChange>
      </w:pPr>
      <w:ins w:id="43" w:author="xu" w:date="2024-11-09T14:22:20Z">
        <w:r>
          <w:rPr>
            <w:rFonts w:hint="eastAsia"/>
            <w:lang w:val="en-US" w:eastAsia="zh-CN"/>
          </w:rPr>
          <w:t>if</w:t>
        </w:r>
      </w:ins>
      <w:ins w:id="44" w:author="xu" w:date="2024-11-09T14:22:21Z">
        <w:r>
          <w:rPr>
            <w:rFonts w:hint="eastAsia"/>
            <w:lang w:val="en-US" w:eastAsia="zh-CN"/>
          </w:rPr>
          <w:t xml:space="preserve"> </w:t>
        </w:r>
      </w:ins>
      <w:ins w:id="45" w:author="xu" w:date="2024-11-09T14:27:21Z">
        <w:r>
          <w:rPr>
            <w:rFonts w:hint="eastAsia"/>
            <w:lang w:val="en-US" w:eastAsia="zh-CN"/>
          </w:rPr>
          <w:t>the</w:t>
        </w:r>
      </w:ins>
      <w:ins w:id="46" w:author="xu" w:date="2024-11-09T14:27:22Z">
        <w:r>
          <w:rPr>
            <w:rFonts w:hint="eastAsia"/>
            <w:lang w:val="en-US" w:eastAsia="zh-CN"/>
          </w:rPr>
          <w:t xml:space="preserve"> </w:t>
        </w:r>
      </w:ins>
      <w:ins w:id="47" w:author="xu" w:date="2024-11-09T14:24:53Z">
        <w:r>
          <w:rPr>
            <w:rFonts w:hint="eastAsia"/>
          </w:rPr>
          <w:t xml:space="preserve">3GPP PS data off status </w:t>
        </w:r>
      </w:ins>
      <w:ins w:id="48" w:author="xu" w:date="2024-11-09T14:27:27Z">
        <w:r>
          <w:rPr>
            <w:rFonts w:hint="eastAsia"/>
            <w:lang w:val="en-US" w:eastAsia="zh-CN"/>
          </w:rPr>
          <w:t xml:space="preserve">of the </w:t>
        </w:r>
      </w:ins>
      <w:ins w:id="49" w:author="xu" w:date="2024-11-09T14:27:28Z">
        <w:r>
          <w:rPr>
            <w:rFonts w:hint="eastAsia"/>
            <w:lang w:val="en-US" w:eastAsia="zh-CN"/>
          </w:rPr>
          <w:t xml:space="preserve">UE </w:t>
        </w:r>
      </w:ins>
      <w:ins w:id="50" w:author="xu" w:date="2024-11-09T14:28:56Z">
        <w:r>
          <w:rPr>
            <w:rFonts w:hint="eastAsia"/>
            <w:lang w:val="en-US" w:eastAsia="zh-CN"/>
          </w:rPr>
          <w:t xml:space="preserve">is </w:t>
        </w:r>
      </w:ins>
      <w:ins w:id="51" w:author="xu" w:date="2024-11-09T14:27:55Z">
        <w:r>
          <w:rPr>
            <w:rFonts w:hint="eastAsia"/>
            <w:lang w:val="en-US" w:eastAsia="zh-CN"/>
          </w:rPr>
          <w:t>ch</w:t>
        </w:r>
      </w:ins>
      <w:ins w:id="52" w:author="xu" w:date="2024-11-09T14:27:56Z">
        <w:r>
          <w:rPr>
            <w:rFonts w:hint="eastAsia"/>
            <w:lang w:val="en-US" w:eastAsia="zh-CN"/>
          </w:rPr>
          <w:t>ange</w:t>
        </w:r>
      </w:ins>
      <w:ins w:id="53" w:author="xu" w:date="2024-11-09T14:27:58Z">
        <w:r>
          <w:rPr>
            <w:rFonts w:hint="eastAsia"/>
            <w:lang w:val="en-US" w:eastAsia="zh-CN"/>
          </w:rPr>
          <w:t xml:space="preserve">d </w:t>
        </w:r>
      </w:ins>
      <w:ins w:id="54" w:author="xu" w:date="2024-11-09T14:28:22Z">
        <w:r>
          <w:rPr>
            <w:rFonts w:hint="eastAsia"/>
            <w:lang w:val="en-US" w:eastAsia="zh-CN"/>
          </w:rPr>
          <w:t>f</w:t>
        </w:r>
      </w:ins>
      <w:ins w:id="55" w:author="xu" w:date="2024-11-09T14:28:26Z">
        <w:r>
          <w:rPr>
            <w:rFonts w:hint="eastAsia"/>
            <w:lang w:val="en-US" w:eastAsia="zh-CN"/>
          </w:rPr>
          <w:t>r</w:t>
        </w:r>
      </w:ins>
      <w:ins w:id="56" w:author="xu" w:date="2024-11-09T14:28:27Z">
        <w:r>
          <w:rPr>
            <w:rFonts w:hint="eastAsia"/>
            <w:lang w:val="en-US" w:eastAsia="zh-CN"/>
          </w:rPr>
          <w:t>o</w:t>
        </w:r>
      </w:ins>
      <w:ins w:id="57" w:author="xu" w:date="2024-11-09T14:28:22Z">
        <w:r>
          <w:rPr>
            <w:rFonts w:hint="eastAsia"/>
            <w:lang w:val="en-US" w:eastAsia="zh-CN"/>
          </w:rPr>
          <w:t>m</w:t>
        </w:r>
      </w:ins>
      <w:ins w:id="58" w:author="xu" w:date="2024-11-09T14:28:45Z">
        <w:r>
          <w:rPr>
            <w:rFonts w:hint="eastAsia"/>
            <w:lang w:val="en-US" w:eastAsia="zh-CN"/>
          </w:rPr>
          <w:t xml:space="preserve"> </w:t>
        </w:r>
      </w:ins>
      <w:ins w:id="59" w:author="xu" w:date="2024-11-09T14:28:41Z">
        <w:r>
          <w:rPr>
            <w:rFonts w:hint="eastAsia"/>
          </w:rPr>
          <w:t>"</w:t>
        </w:r>
      </w:ins>
      <w:ins w:id="60" w:author="xu" w:date="2024-11-09T14:28:47Z">
        <w:r>
          <w:rPr>
            <w:rFonts w:hint="eastAsia"/>
            <w:lang w:val="en-US" w:eastAsia="zh-CN"/>
          </w:rPr>
          <w:t>in</w:t>
        </w:r>
      </w:ins>
      <w:ins w:id="61" w:author="xu" w:date="2024-11-09T14:28:41Z">
        <w:r>
          <w:rPr>
            <w:rFonts w:hint="eastAsia"/>
          </w:rPr>
          <w:t>active"</w:t>
        </w:r>
      </w:ins>
      <w:ins w:id="62" w:author="xu" w:date="2024-11-09T14:28:22Z">
        <w:r>
          <w:rPr>
            <w:rFonts w:hint="eastAsia"/>
            <w:lang w:val="en-US" w:eastAsia="zh-CN"/>
          </w:rPr>
          <w:t xml:space="preserve"> </w:t>
        </w:r>
      </w:ins>
      <w:ins w:id="63" w:author="xu" w:date="2024-11-09T14:28:14Z">
        <w:r>
          <w:rPr>
            <w:rFonts w:hint="eastAsia"/>
            <w:lang w:val="en-US" w:eastAsia="zh-CN"/>
          </w:rPr>
          <w:t>t</w:t>
        </w:r>
      </w:ins>
      <w:ins w:id="64" w:author="xu" w:date="2024-11-09T14:28:15Z">
        <w:r>
          <w:rPr>
            <w:rFonts w:hint="eastAsia"/>
            <w:lang w:val="en-US" w:eastAsia="zh-CN"/>
          </w:rPr>
          <w:t>o</w:t>
        </w:r>
      </w:ins>
      <w:ins w:id="65" w:author="xu" w:date="2024-11-09T14:27:29Z">
        <w:r>
          <w:rPr>
            <w:rFonts w:hint="eastAsia"/>
            <w:lang w:val="en-US" w:eastAsia="zh-CN"/>
          </w:rPr>
          <w:t xml:space="preserve"> </w:t>
        </w:r>
      </w:ins>
      <w:ins w:id="66" w:author="xu" w:date="2024-11-09T14:24:53Z">
        <w:r>
          <w:rPr>
            <w:rFonts w:hint="eastAsia"/>
          </w:rPr>
          <w:t>"active"</w:t>
        </w:r>
      </w:ins>
      <w:ins w:id="67" w:author="xu" w:date="2024-11-09T14:29:13Z">
        <w:r>
          <w:rPr>
            <w:rFonts w:hint="eastAsia"/>
            <w:lang w:val="en-US" w:eastAsia="zh-CN"/>
          </w:rPr>
          <w:t xml:space="preserve"> an</w:t>
        </w:r>
      </w:ins>
      <w:ins w:id="68" w:author="xu" w:date="2024-11-09T14:29:14Z">
        <w:r>
          <w:rPr>
            <w:rFonts w:hint="eastAsia"/>
            <w:lang w:val="en-US" w:eastAsia="zh-CN"/>
          </w:rPr>
          <w:t>d</w:t>
        </w:r>
      </w:ins>
      <w:ins w:id="69" w:author="xu" w:date="2024-11-09T14:29:15Z">
        <w:r>
          <w:rPr>
            <w:rFonts w:hint="eastAsia"/>
            <w:lang w:val="en-US" w:eastAsia="zh-CN"/>
          </w:rPr>
          <w:t xml:space="preserve"> </w:t>
        </w:r>
      </w:ins>
      <w:ins w:id="70" w:author="xu" w:date="2024-11-09T14:29:30Z">
        <w:r>
          <w:rPr>
            <w:rFonts w:hint="eastAsia"/>
          </w:rPr>
          <w:t xml:space="preserve">no SIP message removing </w:t>
        </w:r>
      </w:ins>
      <w:ins w:id="71" w:author="xu" w:date="2024-11-09T14:29:44Z">
        <w:r>
          <w:rPr>
            <w:rFonts w:hint="eastAsia"/>
            <w:lang w:val="en-US" w:eastAsia="zh-CN"/>
          </w:rPr>
          <w:t>all</w:t>
        </w:r>
      </w:ins>
      <w:ins w:id="72" w:author="xu" w:date="2024-11-09T14:29:45Z">
        <w:r>
          <w:rPr>
            <w:rFonts w:hint="eastAsia"/>
            <w:lang w:val="en-US" w:eastAsia="zh-CN"/>
          </w:rPr>
          <w:t xml:space="preserve"> </w:t>
        </w:r>
      </w:ins>
      <w:ins w:id="73" w:author="xu" w:date="2024-11-09T14:29:30Z">
        <w:r>
          <w:rPr>
            <w:rFonts w:hint="eastAsia"/>
          </w:rPr>
          <w:t xml:space="preserve">the </w:t>
        </w:r>
      </w:ins>
      <w:ins w:id="74" w:author="xu" w:date="2024-11-09T14:29:30Z">
        <w:r>
          <w:rPr>
            <w:rFonts w:hint="eastAsia"/>
            <w:lang w:val="en-US" w:eastAsia="zh-CN"/>
          </w:rPr>
          <w:t>IMS data channel</w:t>
        </w:r>
      </w:ins>
      <w:ins w:id="75" w:author="xu" w:date="2024-11-09T14:33:13Z">
        <w:r>
          <w:rPr>
            <w:rFonts w:hint="eastAsia"/>
            <w:lang w:val="en-US" w:eastAsia="zh-CN"/>
          </w:rPr>
          <w:t>s</w:t>
        </w:r>
      </w:ins>
      <w:ins w:id="76" w:author="xu" w:date="2024-11-09T14:33:16Z">
        <w:r>
          <w:rPr>
            <w:rFonts w:hint="eastAsia"/>
            <w:lang w:val="en-US" w:eastAsia="zh-CN"/>
          </w:rPr>
          <w:t xml:space="preserve"> </w:t>
        </w:r>
      </w:ins>
      <w:ins w:id="77" w:author="xu" w:date="2024-11-09T14:33:22Z">
        <w:r>
          <w:rPr>
            <w:rFonts w:hint="eastAsia"/>
            <w:lang w:val="en-US" w:eastAsia="zh-CN"/>
          </w:rPr>
          <w:t>in the ongoing MMTel session</w:t>
        </w:r>
      </w:ins>
      <w:ins w:id="78" w:author="xu" w:date="2024-11-09T14:29:30Z">
        <w:r>
          <w:rPr>
            <w:rFonts w:hint="eastAsia"/>
          </w:rPr>
          <w:t xml:space="preserve"> </w:t>
        </w:r>
      </w:ins>
      <w:ins w:id="79" w:author="xu" w:date="2024-11-09T14:29:55Z">
        <w:r>
          <w:rPr>
            <w:rFonts w:hint="eastAsia"/>
            <w:lang w:val="en-US" w:eastAsia="zh-CN"/>
          </w:rPr>
          <w:t xml:space="preserve">is </w:t>
        </w:r>
      </w:ins>
      <w:ins w:id="80" w:author="xu" w:date="2024-11-09T14:30:16Z">
        <w:r>
          <w:rPr>
            <w:rFonts w:hint="eastAsia"/>
          </w:rPr>
          <w:t>received within an operator defined time</w:t>
        </w:r>
      </w:ins>
      <w:ins w:id="81" w:author="xu" w:date="2024-11-09T14:35:59Z">
        <w:r>
          <w:rPr>
            <w:rFonts w:hint="eastAsia"/>
            <w:lang w:val="en-US" w:eastAsia="zh-CN"/>
          </w:rPr>
          <w:t>,</w:t>
        </w:r>
      </w:ins>
      <w:ins w:id="82" w:author="xu" w:date="2024-11-09T14:36:00Z">
        <w:r>
          <w:rPr>
            <w:rFonts w:hint="eastAsia"/>
            <w:lang w:val="en-US" w:eastAsia="zh-CN"/>
          </w:rPr>
          <w:t xml:space="preserve"> </w:t>
        </w:r>
      </w:ins>
      <w:ins w:id="83" w:author="xu" w:date="2024-11-09T14:42:36Z">
        <w:r>
          <w:rPr>
            <w:rFonts w:hint="eastAsia"/>
            <w:lang w:val="en-US" w:eastAsia="zh-CN"/>
          </w:rPr>
          <w:t>sh</w:t>
        </w:r>
      </w:ins>
      <w:ins w:id="84" w:author="xu" w:date="2024-11-09T14:42:37Z">
        <w:r>
          <w:rPr>
            <w:rFonts w:hint="eastAsia"/>
            <w:lang w:val="en-US" w:eastAsia="zh-CN"/>
          </w:rPr>
          <w:t>al</w:t>
        </w:r>
      </w:ins>
      <w:ins w:id="85" w:author="xu" w:date="2024-11-09T14:42:38Z">
        <w:r>
          <w:rPr>
            <w:rFonts w:hint="eastAsia"/>
            <w:lang w:val="en-US" w:eastAsia="zh-CN"/>
          </w:rPr>
          <w:t>l</w:t>
        </w:r>
      </w:ins>
      <w:ins w:id="86" w:author="xu" w:date="2024-11-09T14:42:39Z">
        <w:r>
          <w:rPr>
            <w:rFonts w:hint="eastAsia"/>
            <w:lang w:val="en-US" w:eastAsia="zh-CN"/>
          </w:rPr>
          <w:t>:</w:t>
        </w:r>
      </w:ins>
    </w:p>
    <w:p>
      <w:pPr>
        <w:pStyle w:val="124"/>
        <w:rPr>
          <w:ins w:id="88" w:author="xu" w:date="2024-11-09T14:46:07Z"/>
          <w:rFonts w:hint="eastAsia" w:eastAsia="宋体"/>
          <w:lang w:val="en-US" w:eastAsia="zh-CN"/>
        </w:rPr>
        <w:pPrChange w:id="87" w:author="xu" w:date="2024-11-09T14:42:54Z">
          <w:pPr/>
        </w:pPrChange>
      </w:pPr>
      <w:ins w:id="89" w:author="xu" w:date="2024-11-09T14:43:15Z">
        <w:bookmarkStart w:id="7" w:name="_Hlk170131202"/>
        <w:bookmarkStart w:id="8" w:name="OLE_LINK7"/>
        <w:r>
          <w:rPr>
            <w:rFonts w:eastAsiaTheme="minorEastAsia"/>
          </w:rPr>
          <w:t>-</w:t>
        </w:r>
      </w:ins>
      <w:ins w:id="90" w:author="xu" w:date="2024-11-09T14:43:15Z">
        <w:r>
          <w:rPr>
            <w:rFonts w:eastAsiaTheme="minorEastAsia"/>
          </w:rPr>
          <w:tab/>
        </w:r>
        <w:bookmarkEnd w:id="7"/>
        <w:bookmarkEnd w:id="8"/>
      </w:ins>
      <w:ins w:id="91" w:author="xu" w:date="2024-11-09T14:43:37Z">
        <w:r>
          <w:rPr/>
          <w:t>generat</w:t>
        </w:r>
      </w:ins>
      <w:ins w:id="92" w:author="xu" w:date="2024-11-09T14:43:37Z">
        <w:r>
          <w:rPr>
            <w:rFonts w:hint="eastAsia"/>
            <w:lang w:val="en-US" w:eastAsia="zh-CN"/>
          </w:rPr>
          <w:t>e</w:t>
        </w:r>
      </w:ins>
      <w:ins w:id="93" w:author="xu" w:date="2024-11-09T14:43:37Z">
        <w:r>
          <w:rPr/>
          <w:t xml:space="preserve"> a re</w:t>
        </w:r>
      </w:ins>
      <w:ins w:id="94" w:author="xu" w:date="2024-11-09T14:43:37Z">
        <w:r>
          <w:rPr>
            <w:rFonts w:hint="eastAsia"/>
            <w:lang w:val="en-US" w:eastAsia="zh-CN"/>
          </w:rPr>
          <w:t>-</w:t>
        </w:r>
      </w:ins>
      <w:ins w:id="95" w:author="xu" w:date="2024-11-09T14:43:37Z">
        <w:r>
          <w:rPr/>
          <w:t>INVITE request</w:t>
        </w:r>
      </w:ins>
      <w:ins w:id="96" w:author="xu" w:date="2024-11-09T14:43:37Z">
        <w:r>
          <w:rPr>
            <w:rFonts w:hint="eastAsia"/>
            <w:lang w:val="en-US" w:eastAsia="zh-CN"/>
          </w:rPr>
          <w:t xml:space="preserve"> including an SDP offer </w:t>
        </w:r>
      </w:ins>
      <w:ins w:id="97" w:author="xu" w:date="2024-11-09T14:43:37Z">
        <w:r>
          <w:rPr/>
          <w:t xml:space="preserve">that contains </w:t>
        </w:r>
      </w:ins>
      <w:ins w:id="98" w:author="xu" w:date="2024-11-09T14:43:37Z">
        <w:r>
          <w:rPr>
            <w:rFonts w:hint="eastAsia"/>
            <w:lang w:val="en-US" w:eastAsia="zh-CN"/>
          </w:rPr>
          <w:t>the</w:t>
        </w:r>
      </w:ins>
      <w:ins w:id="99" w:author="xu" w:date="2024-11-09T14:43:37Z">
        <w:r>
          <w:rPr/>
          <w:t xml:space="preserve"> </w:t>
        </w:r>
      </w:ins>
      <w:ins w:id="100" w:author="xu" w:date="2024-11-09T14:43:37Z">
        <w:r>
          <w:rPr>
            <w:rFonts w:hint="eastAsia"/>
            <w:lang w:val="en-US" w:eastAsia="zh-CN"/>
          </w:rPr>
          <w:t xml:space="preserve">IMS </w:t>
        </w:r>
      </w:ins>
      <w:ins w:id="101" w:author="xu" w:date="2024-11-09T14:43:37Z">
        <w:r>
          <w:rPr/>
          <w:t>data channel media description</w:t>
        </w:r>
      </w:ins>
      <w:ins w:id="102" w:author="xu" w:date="2024-11-09T14:43:37Z">
        <w:r>
          <w:rPr>
            <w:rFonts w:hint="eastAsia"/>
            <w:lang w:val="en-US" w:eastAsia="zh-CN"/>
          </w:rPr>
          <w:t>s</w:t>
        </w:r>
      </w:ins>
      <w:ins w:id="103" w:author="xu" w:date="2024-11-09T14:43:37Z">
        <w:r>
          <w:rPr/>
          <w:t xml:space="preserve"> for </w:t>
        </w:r>
      </w:ins>
      <w:ins w:id="104" w:author="xu" w:date="2024-11-09T14:43:37Z">
        <w:r>
          <w:rPr>
            <w:rFonts w:hint="eastAsia"/>
            <w:lang w:val="en-US" w:eastAsia="zh-CN"/>
          </w:rPr>
          <w:t xml:space="preserve">both </w:t>
        </w:r>
      </w:ins>
      <w:ins w:id="105" w:author="xu" w:date="2024-11-09T14:43:37Z">
        <w:r>
          <w:rPr>
            <w:rFonts w:hint="eastAsia"/>
          </w:rPr>
          <w:t>b</w:t>
        </w:r>
      </w:ins>
      <w:ins w:id="106" w:author="xu" w:date="2024-11-09T14:43:37Z">
        <w:r>
          <w:rPr/>
          <w:t>ootstrap data channel</w:t>
        </w:r>
      </w:ins>
      <w:ins w:id="107" w:author="xu" w:date="2024-11-09T14:43:37Z">
        <w:r>
          <w:rPr>
            <w:rFonts w:hint="eastAsia"/>
            <w:lang w:val="en-US" w:eastAsia="zh-CN"/>
          </w:rPr>
          <w:t>s and application data channels and set the UDP port number of each IMS data channel media description to zero, send to the served UE</w:t>
        </w:r>
      </w:ins>
      <w:ins w:id="108" w:author="xu" w:date="2024-11-09T14:48:47Z">
        <w:r>
          <w:rPr>
            <w:rFonts w:hint="eastAsia"/>
            <w:lang w:val="en-US" w:eastAsia="zh-CN"/>
          </w:rPr>
          <w:t xml:space="preserve"> </w:t>
        </w:r>
      </w:ins>
      <w:ins w:id="109" w:author="xu" w:date="2024-11-09T14:48:49Z">
        <w:r>
          <w:rPr>
            <w:rFonts w:hint="eastAsia"/>
            <w:lang w:val="en-US" w:eastAsia="zh-CN"/>
          </w:rPr>
          <w:t>an</w:t>
        </w:r>
      </w:ins>
      <w:ins w:id="110" w:author="xu" w:date="2024-11-09T14:48:50Z">
        <w:r>
          <w:rPr>
            <w:rFonts w:hint="eastAsia"/>
            <w:lang w:val="en-US" w:eastAsia="zh-CN"/>
          </w:rPr>
          <w:t xml:space="preserve">d </w:t>
        </w:r>
      </w:ins>
      <w:ins w:id="111" w:author="xu" w:date="2024-11-09T14:48:52Z">
        <w:r>
          <w:rPr>
            <w:rFonts w:hint="eastAsia"/>
            <w:lang w:val="en-US" w:eastAsia="zh-CN"/>
          </w:rPr>
          <w:t>remo</w:t>
        </w:r>
      </w:ins>
      <w:ins w:id="112" w:author="xu" w:date="2024-11-09T14:48:53Z">
        <w:r>
          <w:rPr>
            <w:rFonts w:hint="eastAsia"/>
            <w:lang w:val="en-US" w:eastAsia="zh-CN"/>
          </w:rPr>
          <w:t>te</w:t>
        </w:r>
      </w:ins>
      <w:ins w:id="113" w:author="xu" w:date="2024-11-09T14:49:00Z">
        <w:r>
          <w:rPr>
            <w:rFonts w:hint="eastAsia"/>
            <w:lang w:val="en-US" w:eastAsia="zh-CN"/>
          </w:rPr>
          <w:t xml:space="preserve"> ne</w:t>
        </w:r>
      </w:ins>
      <w:ins w:id="114" w:author="xu" w:date="2024-11-09T14:49:01Z">
        <w:r>
          <w:rPr>
            <w:rFonts w:hint="eastAsia"/>
            <w:lang w:val="en-US" w:eastAsia="zh-CN"/>
          </w:rPr>
          <w:t>twor</w:t>
        </w:r>
      </w:ins>
      <w:ins w:id="115" w:author="xu" w:date="2024-11-09T14:49:02Z">
        <w:r>
          <w:rPr>
            <w:rFonts w:hint="eastAsia"/>
            <w:lang w:val="en-US" w:eastAsia="zh-CN"/>
          </w:rPr>
          <w:t>k</w:t>
        </w:r>
      </w:ins>
      <w:ins w:id="116" w:author="xu" w:date="2024-11-09T14:48:43Z">
        <w:r>
          <w:rPr>
            <w:rFonts w:hint="eastAsia"/>
            <w:lang w:val="en-US" w:eastAsia="zh-CN"/>
          </w:rPr>
          <w:t>,</w:t>
        </w:r>
      </w:ins>
      <w:ins w:id="117" w:author="xu" w:date="2024-11-09T14:44:17Z">
        <w:r>
          <w:rPr>
            <w:rFonts w:hint="eastAsia"/>
            <w:lang w:val="en-US" w:eastAsia="zh-CN"/>
          </w:rPr>
          <w:t xml:space="preserve"> </w:t>
        </w:r>
      </w:ins>
      <w:ins w:id="118" w:author="xu" w:date="2024-11-09T14:43:37Z">
        <w:r>
          <w:rPr>
            <w:rFonts w:hint="eastAsia"/>
            <w:lang w:val="en-US" w:eastAsia="zh-CN"/>
          </w:rPr>
          <w:t>notif</w:t>
        </w:r>
      </w:ins>
      <w:ins w:id="119" w:author="xu" w:date="2024-11-09T14:44:23Z">
        <w:r>
          <w:rPr>
            <w:rFonts w:hint="eastAsia"/>
            <w:lang w:val="en-US" w:eastAsia="zh-CN"/>
          </w:rPr>
          <w:t>y</w:t>
        </w:r>
      </w:ins>
      <w:ins w:id="120" w:author="xu" w:date="2024-11-09T14:43:37Z">
        <w:r>
          <w:rPr>
            <w:rFonts w:hint="eastAsia"/>
            <w:lang w:val="en-US" w:eastAsia="zh-CN"/>
          </w:rPr>
          <w:t xml:space="preserve"> the DCSF about </w:t>
        </w:r>
      </w:ins>
      <w:ins w:id="121" w:author="xu" w:date="2024-11-09T14:43:37Z">
        <w:r>
          <w:rPr>
            <w:rFonts w:eastAsia="Times New Roman"/>
          </w:rPr>
          <w:t xml:space="preserve">media change request event, and request MF to </w:t>
        </w:r>
      </w:ins>
      <w:ins w:id="122" w:author="xu" w:date="2024-11-09T14:44:46Z">
        <w:r>
          <w:rPr>
            <w:rFonts w:hint="eastAsia" w:eastAsia="宋体"/>
            <w:lang w:val="en-US" w:eastAsia="zh-CN"/>
          </w:rPr>
          <w:t>re</w:t>
        </w:r>
      </w:ins>
      <w:ins w:id="123" w:author="xu" w:date="2024-11-09T14:44:47Z">
        <w:r>
          <w:rPr>
            <w:rFonts w:hint="eastAsia" w:eastAsia="宋体"/>
            <w:lang w:val="en-US" w:eastAsia="zh-CN"/>
          </w:rPr>
          <w:t>le</w:t>
        </w:r>
      </w:ins>
      <w:ins w:id="124" w:author="xu" w:date="2024-11-09T14:44:48Z">
        <w:r>
          <w:rPr>
            <w:rFonts w:hint="eastAsia" w:eastAsia="宋体"/>
            <w:lang w:val="en-US" w:eastAsia="zh-CN"/>
          </w:rPr>
          <w:t>ase</w:t>
        </w:r>
      </w:ins>
      <w:ins w:id="125" w:author="xu" w:date="2024-11-09T14:43:37Z">
        <w:r>
          <w:rPr>
            <w:rFonts w:eastAsia="Times New Roman"/>
          </w:rPr>
          <w:t xml:space="preserve"> the media resource</w:t>
        </w:r>
      </w:ins>
      <w:ins w:id="126" w:author="xu" w:date="2024-11-09T14:45:34Z">
        <w:r>
          <w:rPr>
            <w:rFonts w:hint="eastAsia" w:eastAsia="宋体"/>
            <w:lang w:val="en-US" w:eastAsia="zh-CN"/>
          </w:rPr>
          <w:t xml:space="preserve"> </w:t>
        </w:r>
      </w:ins>
      <w:ins w:id="127" w:author="xu" w:date="2024-11-09T14:45:35Z">
        <w:r>
          <w:rPr>
            <w:rFonts w:hint="eastAsia" w:eastAsia="宋体"/>
            <w:lang w:val="en-US" w:eastAsia="zh-CN"/>
          </w:rPr>
          <w:t>f</w:t>
        </w:r>
      </w:ins>
      <w:ins w:id="128" w:author="xu" w:date="2024-11-09T14:45:36Z">
        <w:r>
          <w:rPr>
            <w:rFonts w:hint="eastAsia" w:eastAsia="宋体"/>
            <w:lang w:val="en-US" w:eastAsia="zh-CN"/>
          </w:rPr>
          <w:t xml:space="preserve">or </w:t>
        </w:r>
      </w:ins>
      <w:ins w:id="129" w:author="xu" w:date="2024-11-09T14:45:37Z">
        <w:r>
          <w:rPr>
            <w:rFonts w:hint="eastAsia" w:eastAsia="宋体"/>
            <w:lang w:val="en-US" w:eastAsia="zh-CN"/>
          </w:rPr>
          <w:t xml:space="preserve">IMS </w:t>
        </w:r>
      </w:ins>
      <w:ins w:id="130" w:author="xu" w:date="2024-11-09T14:45:38Z">
        <w:r>
          <w:rPr>
            <w:rFonts w:hint="eastAsia" w:eastAsia="宋体"/>
            <w:lang w:val="en-US" w:eastAsia="zh-CN"/>
          </w:rPr>
          <w:t>dat</w:t>
        </w:r>
      </w:ins>
      <w:ins w:id="131" w:author="xu" w:date="2024-11-09T14:45:39Z">
        <w:r>
          <w:rPr>
            <w:rFonts w:hint="eastAsia" w:eastAsia="宋体"/>
            <w:lang w:val="en-US" w:eastAsia="zh-CN"/>
          </w:rPr>
          <w:t>a c</w:t>
        </w:r>
      </w:ins>
      <w:ins w:id="132" w:author="xu" w:date="2024-11-09T14:45:40Z">
        <w:r>
          <w:rPr>
            <w:rFonts w:hint="eastAsia" w:eastAsia="宋体"/>
            <w:lang w:val="en-US" w:eastAsia="zh-CN"/>
          </w:rPr>
          <w:t>hann</w:t>
        </w:r>
      </w:ins>
      <w:ins w:id="133" w:author="xu" w:date="2024-11-09T14:45:41Z">
        <w:r>
          <w:rPr>
            <w:rFonts w:hint="eastAsia" w:eastAsia="宋体"/>
            <w:lang w:val="en-US" w:eastAsia="zh-CN"/>
          </w:rPr>
          <w:t>els</w:t>
        </w:r>
      </w:ins>
      <w:ins w:id="134" w:author="xu" w:date="2024-11-09T14:46:03Z">
        <w:r>
          <w:rPr>
            <w:rFonts w:hint="eastAsia" w:eastAsia="宋体"/>
            <w:lang w:val="en-US" w:eastAsia="zh-CN"/>
          </w:rPr>
          <w:t>;</w:t>
        </w:r>
      </w:ins>
      <w:ins w:id="135" w:author="xu" w:date="2024-11-09T14:46:05Z">
        <w:r>
          <w:rPr>
            <w:rFonts w:hint="eastAsia" w:eastAsia="宋体"/>
            <w:lang w:val="en-US" w:eastAsia="zh-CN"/>
          </w:rPr>
          <w:t xml:space="preserve"> </w:t>
        </w:r>
      </w:ins>
      <w:ins w:id="136" w:author="xu" w:date="2024-11-09T14:46:06Z">
        <w:r>
          <w:rPr>
            <w:rFonts w:hint="eastAsia" w:eastAsia="宋体"/>
            <w:lang w:val="en-US" w:eastAsia="zh-CN"/>
          </w:rPr>
          <w:t>and</w:t>
        </w:r>
      </w:ins>
    </w:p>
    <w:p>
      <w:pPr>
        <w:pStyle w:val="124"/>
        <w:rPr>
          <w:ins w:id="138" w:author="xu" w:date="2024-11-09T14:42:20Z"/>
          <w:rFonts w:hint="default" w:eastAsia="宋体"/>
          <w:lang w:val="en-US" w:eastAsia="zh-CN"/>
        </w:rPr>
        <w:pPrChange w:id="137" w:author="xu" w:date="2024-11-09T14:42:54Z">
          <w:pPr/>
        </w:pPrChange>
      </w:pPr>
      <w:ins w:id="139" w:author="xu" w:date="2024-11-09T14:46:19Z">
        <w:r>
          <w:rPr>
            <w:rFonts w:eastAsiaTheme="minorEastAsia"/>
          </w:rPr>
          <w:t>-</w:t>
        </w:r>
      </w:ins>
      <w:ins w:id="140" w:author="xu" w:date="2024-11-09T14:46:19Z">
        <w:r>
          <w:rPr>
            <w:rFonts w:eastAsiaTheme="minorEastAsia"/>
          </w:rPr>
          <w:tab/>
        </w:r>
      </w:ins>
      <w:ins w:id="141" w:author="xu" w:date="2024-11-09T14:46:28Z">
        <w:r>
          <w:rPr>
            <w:rFonts w:hint="eastAsia"/>
            <w:lang w:val="en-US" w:eastAsia="zh-CN"/>
          </w:rPr>
          <w:t xml:space="preserve">terminate the ongoing standalone IMS data channel session by </w:t>
        </w:r>
      </w:ins>
      <w:ins w:id="142" w:author="xu" w:date="2024-11-09T14:46:28Z">
        <w:r>
          <w:rPr>
            <w:szCs w:val="21"/>
            <w:lang w:val="en-US" w:eastAsia="zh-CN"/>
          </w:rPr>
          <w:t>apply</w:t>
        </w:r>
      </w:ins>
      <w:ins w:id="143" w:author="xu" w:date="2024-11-09T14:46:28Z">
        <w:r>
          <w:rPr>
            <w:rFonts w:hint="eastAsia"/>
            <w:szCs w:val="21"/>
            <w:lang w:val="en-US" w:eastAsia="zh-CN"/>
          </w:rPr>
          <w:t>ing</w:t>
        </w:r>
      </w:ins>
      <w:ins w:id="144" w:author="xu" w:date="2024-11-09T14:46:28Z">
        <w:r>
          <w:rPr>
            <w:szCs w:val="21"/>
            <w:lang w:val="en-US" w:eastAsia="zh-CN"/>
          </w:rPr>
          <w:t xml:space="preserve"> procedures defined in </w:t>
        </w:r>
      </w:ins>
      <w:ins w:id="145" w:author="xu" w:date="2024-11-09T14:46:52Z">
        <w:r>
          <w:rPr>
            <w:rFonts w:hint="eastAsia"/>
            <w:szCs w:val="21"/>
            <w:lang w:val="en-US" w:eastAsia="zh-CN"/>
          </w:rPr>
          <w:t>9</w:t>
        </w:r>
      </w:ins>
      <w:ins w:id="146" w:author="xu" w:date="2024-11-09T14:46:53Z">
        <w:r>
          <w:rPr>
            <w:rFonts w:hint="eastAsia"/>
            <w:szCs w:val="21"/>
            <w:lang w:val="en-US" w:eastAsia="zh-CN"/>
          </w:rPr>
          <w:t>.</w:t>
        </w:r>
      </w:ins>
      <w:ins w:id="147" w:author="xu" w:date="2024-11-09T14:46:55Z">
        <w:r>
          <w:rPr>
            <w:rFonts w:hint="eastAsia"/>
            <w:szCs w:val="21"/>
            <w:lang w:val="en-US" w:eastAsia="zh-CN"/>
          </w:rPr>
          <w:t>3.</w:t>
        </w:r>
      </w:ins>
      <w:ins w:id="148" w:author="xu" w:date="2024-11-09T14:46:56Z">
        <w:r>
          <w:rPr>
            <w:rFonts w:hint="eastAsia"/>
            <w:szCs w:val="21"/>
            <w:lang w:val="en-US" w:eastAsia="zh-CN"/>
          </w:rPr>
          <w:t>2</w:t>
        </w:r>
      </w:ins>
      <w:ins w:id="149" w:author="xu" w:date="2024-11-09T14:46:57Z">
        <w:r>
          <w:rPr>
            <w:rFonts w:hint="eastAsia"/>
            <w:szCs w:val="21"/>
            <w:lang w:val="en-US" w:eastAsia="zh-CN"/>
          </w:rPr>
          <w:t>.2.</w:t>
        </w:r>
      </w:ins>
      <w:ins w:id="150" w:author="xu" w:date="2024-11-09T14:46:58Z">
        <w:r>
          <w:rPr>
            <w:rFonts w:hint="eastAsia"/>
            <w:szCs w:val="21"/>
            <w:lang w:val="en-US" w:eastAsia="zh-CN"/>
          </w:rPr>
          <w:t>3</w:t>
        </w:r>
      </w:ins>
      <w:ins w:id="151" w:author="xu" w:date="2024-11-09T14:47:00Z">
        <w:r>
          <w:rPr>
            <w:rFonts w:hint="eastAsia"/>
            <w:szCs w:val="21"/>
            <w:lang w:val="en-US" w:eastAsia="zh-CN"/>
          </w:rPr>
          <w:t>.</w:t>
        </w:r>
      </w:ins>
    </w:p>
    <w:p>
      <w:pPr>
        <w:bidi w:val="0"/>
        <w:rPr>
          <w:rFonts w:hint="eastAsia"/>
          <w:lang w:val="en-US" w:eastAsia="zh-CN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hint="eastAsia" w:ascii="Arial" w:hAnsi="Arial" w:cs="Arial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>
      <w:pPr>
        <w:bidi w:val="0"/>
        <w:rPr>
          <w:rFonts w:hint="eastAsia"/>
          <w:lang w:val="en-US" w:eastAsia="zh-CN"/>
        </w:rPr>
      </w:pPr>
    </w:p>
    <w:p>
      <w:pPr>
        <w:pStyle w:val="5"/>
        <w:bidi w:val="0"/>
        <w:rPr>
          <w:ins w:id="152" w:author="xu" w:date="2024-11-11T21:29:03Z"/>
        </w:rPr>
      </w:pPr>
      <w:ins w:id="153" w:author="xu" w:date="2024-11-11T21:29:03Z">
        <w:r>
          <w:rPr>
            <w:lang w:val="en-US"/>
          </w:rPr>
          <w:t>9.3.</w:t>
        </w:r>
      </w:ins>
      <w:ins w:id="154" w:author="xu" w:date="2024-11-11T21:29:03Z">
        <w:r>
          <w:rPr>
            <w:rFonts w:hint="eastAsia"/>
            <w:lang w:val="en-US" w:eastAsia="zh-CN"/>
          </w:rPr>
          <w:t>4</w:t>
        </w:r>
      </w:ins>
      <w:ins w:id="155" w:author="xu" w:date="2024-11-11T21:29:03Z">
        <w:r>
          <w:rPr>
            <w:lang w:val="en-US"/>
          </w:rPr>
          <w:tab/>
        </w:r>
      </w:ins>
      <w:ins w:id="156" w:author="xu" w:date="2024-11-11T21:29:03Z">
        <w:r>
          <w:rPr>
            <w:rFonts w:hint="eastAsia"/>
            <w:lang w:val="en-US" w:eastAsia="zh-CN"/>
          </w:rPr>
          <w:t>Enforcement</w:t>
        </w:r>
      </w:ins>
      <w:ins w:id="157" w:author="xu" w:date="2024-11-11T21:29:03Z">
        <w:r>
          <w:rPr/>
          <w:t xml:space="preserve"> </w:t>
        </w:r>
      </w:ins>
      <w:ins w:id="158" w:author="xu" w:date="2024-11-11T21:29:03Z">
        <w:r>
          <w:rPr>
            <w:rFonts w:hint="eastAsia"/>
            <w:lang w:val="en-US" w:eastAsia="zh-CN"/>
          </w:rPr>
          <w:t xml:space="preserve">of </w:t>
        </w:r>
      </w:ins>
      <w:ins w:id="159" w:author="xu" w:date="2024-11-11T21:29:03Z">
        <w:r>
          <w:rPr/>
          <w:t>3GPP PS data off</w:t>
        </w:r>
      </w:ins>
    </w:p>
    <w:p>
      <w:pPr>
        <w:snapToGrid w:val="0"/>
        <w:rPr>
          <w:ins w:id="160" w:author="xu" w:date="2024-11-11T21:29:03Z"/>
          <w:rFonts w:hint="eastAsia"/>
          <w:lang w:val="en-US" w:eastAsia="zh-CN"/>
        </w:rPr>
      </w:pPr>
      <w:ins w:id="161" w:author="xu" w:date="2024-11-11T21:29:03Z">
        <w:r>
          <w:rPr>
            <w:rFonts w:hint="eastAsia"/>
            <w:lang w:val="en-US" w:eastAsia="zh-CN"/>
          </w:rPr>
          <w:t>I</w:t>
        </w:r>
      </w:ins>
      <w:ins w:id="162" w:author="xu" w:date="2024-11-11T21:29:03Z">
        <w:r>
          <w:rPr>
            <w:rFonts w:hint="eastAsia"/>
          </w:rPr>
          <w:t>f "Services over IMS Data Channel" is not in the list of 3GPP PS data off exempt services</w:t>
        </w:r>
      </w:ins>
      <w:ins w:id="163" w:author="xu" w:date="2024-11-11T21:29:03Z">
        <w:r>
          <w:rPr>
            <w:rFonts w:hint="eastAsia"/>
            <w:lang w:val="en-US" w:eastAsia="zh-CN"/>
          </w:rPr>
          <w:t>, u</w:t>
        </w:r>
      </w:ins>
      <w:ins w:id="164" w:author="xu" w:date="2024-11-11T21:29:03Z">
        <w:r>
          <w:rPr/>
          <w:t>pon receipt of a third-party REGISTER request</w:t>
        </w:r>
      </w:ins>
      <w:ins w:id="165" w:author="xu" w:date="2024-11-11T21:29:03Z">
        <w:r>
          <w:rPr>
            <w:rFonts w:hint="eastAsia"/>
            <w:lang w:val="en-US" w:eastAsia="zh-CN"/>
          </w:rPr>
          <w:t xml:space="preserve"> </w:t>
        </w:r>
      </w:ins>
      <w:ins w:id="166" w:author="xu" w:date="2024-11-11T21:29:03Z">
        <w:r>
          <w:rPr/>
          <w:t>contain</w:t>
        </w:r>
      </w:ins>
      <w:ins w:id="167" w:author="xu" w:date="2024-11-11T21:29:03Z">
        <w:r>
          <w:rPr>
            <w:rFonts w:hint="eastAsia"/>
            <w:lang w:val="en-US" w:eastAsia="zh-CN"/>
          </w:rPr>
          <w:t>ing</w:t>
        </w:r>
      </w:ins>
      <w:ins w:id="168" w:author="xu" w:date="2024-11-11T21:29:03Z">
        <w:r>
          <w:rPr/>
          <w:t xml:space="preserve"> a "+g.3gpp.ps-data-off" Contact header field parameter</w:t>
        </w:r>
      </w:ins>
      <w:ins w:id="169" w:author="xu" w:date="2024-11-11T21:29:03Z">
        <w:r>
          <w:rPr>
            <w:rFonts w:hint="eastAsia"/>
            <w:lang w:val="en-US" w:eastAsia="zh-CN"/>
          </w:rPr>
          <w:t xml:space="preserve"> </w:t>
        </w:r>
      </w:ins>
      <w:ins w:id="170" w:author="xu" w:date="2024-11-11T21:29:03Z">
        <w:r>
          <w:rPr/>
          <w:t>indicat</w:t>
        </w:r>
      </w:ins>
      <w:ins w:id="171" w:author="xu" w:date="2024-11-11T21:29:03Z">
        <w:r>
          <w:rPr>
            <w:rFonts w:hint="eastAsia"/>
            <w:lang w:val="en-US" w:eastAsia="zh-CN"/>
          </w:rPr>
          <w:t>ing</w:t>
        </w:r>
      </w:ins>
      <w:ins w:id="172" w:author="xu" w:date="2024-11-11T21:29:03Z">
        <w:r>
          <w:rPr/>
          <w:t xml:space="preserve"> the 3GPP PS data off status</w:t>
        </w:r>
      </w:ins>
      <w:ins w:id="173" w:author="xu" w:date="2024-11-11T21:29:03Z">
        <w:r>
          <w:rPr>
            <w:rFonts w:hint="eastAsia"/>
            <w:lang w:val="en-US" w:eastAsia="zh-CN"/>
          </w:rPr>
          <w:t xml:space="preserve"> of the UE</w:t>
        </w:r>
      </w:ins>
      <w:ins w:id="174" w:author="xu" w:date="2024-11-11T21:29:03Z">
        <w:r>
          <w:rPr/>
          <w:t xml:space="preserve">, </w:t>
        </w:r>
      </w:ins>
      <w:ins w:id="175" w:author="xu" w:date="2024-11-11T21:29:03Z">
        <w:r>
          <w:rPr>
            <w:rFonts w:hint="eastAsia"/>
            <w:lang w:val="en-US" w:eastAsia="zh-CN"/>
          </w:rPr>
          <w:t>in addition to the procedure in 3GPP TS 24.229 [9]</w:t>
        </w:r>
      </w:ins>
      <w:ins w:id="176" w:author="xu" w:date="2024-11-11T21:29:03Z">
        <w:r>
          <w:rPr/>
          <w:t> </w:t>
        </w:r>
      </w:ins>
      <w:ins w:id="177" w:author="xu" w:date="2024-11-11T21:29:03Z">
        <w:r>
          <w:rPr>
            <w:rFonts w:hint="eastAsia"/>
            <w:lang w:val="en-US" w:eastAsia="zh-CN"/>
          </w:rPr>
          <w:t>clause</w:t>
        </w:r>
      </w:ins>
      <w:ins w:id="178" w:author="xu" w:date="2024-11-11T21:29:03Z">
        <w:r>
          <w:rPr/>
          <w:t> </w:t>
        </w:r>
      </w:ins>
      <w:ins w:id="179" w:author="xu" w:date="2024-11-11T21:29:03Z">
        <w:r>
          <w:rPr>
            <w:rFonts w:hint="eastAsia"/>
            <w:lang w:val="en-US" w:eastAsia="zh-CN"/>
          </w:rPr>
          <w:t xml:space="preserve">5.7.1.26, the IMS AS shall </w:t>
        </w:r>
      </w:ins>
      <w:ins w:id="180" w:author="xu" w:date="2024-11-11T21:29:03Z">
        <w:r>
          <w:rPr/>
          <w:t xml:space="preserve">not send the </w:t>
        </w:r>
      </w:ins>
      <w:ins w:id="181" w:author="xu" w:date="2024-11-11T21:29:03Z">
        <w:r>
          <w:rPr>
            <w:rFonts w:hint="eastAsia"/>
            <w:lang w:val="en-US" w:eastAsia="zh-CN"/>
          </w:rPr>
          <w:t xml:space="preserve">re-INVITE </w:t>
        </w:r>
      </w:ins>
      <w:ins w:id="182" w:author="xu" w:date="2024-11-11T21:29:03Z">
        <w:r>
          <w:rPr/>
          <w:t xml:space="preserve">request </w:t>
        </w:r>
      </w:ins>
      <w:ins w:id="183" w:author="xu" w:date="2024-11-11T21:33:37Z">
        <w:r>
          <w:rPr>
            <w:rFonts w:hint="eastAsia"/>
            <w:lang w:val="en-US" w:eastAsia="zh-CN"/>
          </w:rPr>
          <w:t>reque</w:t>
        </w:r>
      </w:ins>
      <w:ins w:id="184" w:author="xu" w:date="2024-11-11T21:33:38Z">
        <w:r>
          <w:rPr>
            <w:rFonts w:hint="eastAsia"/>
            <w:lang w:val="en-US" w:eastAsia="zh-CN"/>
          </w:rPr>
          <w:t>st</w:t>
        </w:r>
      </w:ins>
      <w:ins w:id="185" w:author="xu" w:date="2024-11-11T21:33:40Z">
        <w:r>
          <w:rPr>
            <w:rFonts w:hint="eastAsia"/>
            <w:lang w:val="en-US" w:eastAsia="zh-CN"/>
          </w:rPr>
          <w:t>ing</w:t>
        </w:r>
      </w:ins>
      <w:ins w:id="186" w:author="xu" w:date="2024-11-11T21:33:41Z">
        <w:r>
          <w:rPr>
            <w:rFonts w:hint="eastAsia"/>
            <w:lang w:val="en-US" w:eastAsia="zh-CN"/>
          </w:rPr>
          <w:t xml:space="preserve"> </w:t>
        </w:r>
      </w:ins>
      <w:ins w:id="187" w:author="xu" w:date="2024-11-11T21:33:20Z">
        <w:bookmarkStart w:id="9" w:name="_GoBack"/>
        <w:bookmarkEnd w:id="9"/>
        <w:r>
          <w:rPr>
            <w:rFonts w:hint="eastAsia"/>
            <w:lang w:val="en-US" w:eastAsia="zh-CN"/>
          </w:rPr>
          <w:t>set</w:t>
        </w:r>
      </w:ins>
      <w:ins w:id="188" w:author="xu" w:date="2024-11-11T21:33:21Z">
        <w:r>
          <w:rPr>
            <w:rFonts w:hint="eastAsia"/>
            <w:lang w:val="en-US" w:eastAsia="zh-CN"/>
          </w:rPr>
          <w:t>u</w:t>
        </w:r>
      </w:ins>
      <w:ins w:id="189" w:author="xu" w:date="2024-11-11T21:33:22Z">
        <w:r>
          <w:rPr>
            <w:rFonts w:hint="eastAsia"/>
            <w:lang w:val="en-US" w:eastAsia="zh-CN"/>
          </w:rPr>
          <w:t xml:space="preserve">p </w:t>
        </w:r>
      </w:ins>
      <w:ins w:id="190" w:author="xu" w:date="2024-11-11T21:33:23Z">
        <w:r>
          <w:rPr>
            <w:rFonts w:hint="eastAsia"/>
            <w:lang w:val="en-US" w:eastAsia="zh-CN"/>
          </w:rPr>
          <w:t>an</w:t>
        </w:r>
      </w:ins>
      <w:ins w:id="191" w:author="xu" w:date="2024-11-11T21:32:21Z">
        <w:r>
          <w:rPr>
            <w:rFonts w:hint="eastAsia"/>
            <w:lang w:val="en-US" w:eastAsia="zh-CN"/>
          </w:rPr>
          <w:t xml:space="preserve"> </w:t>
        </w:r>
      </w:ins>
      <w:ins w:id="192" w:author="xu" w:date="2024-11-11T21:32:23Z">
        <w:r>
          <w:rPr>
            <w:rFonts w:hint="eastAsia"/>
            <w:lang w:val="en-US" w:eastAsia="zh-CN"/>
          </w:rPr>
          <w:t>IMS</w:t>
        </w:r>
      </w:ins>
      <w:ins w:id="193" w:author="xu" w:date="2024-11-11T21:32:24Z">
        <w:r>
          <w:rPr>
            <w:rFonts w:hint="eastAsia"/>
            <w:lang w:val="en-US" w:eastAsia="zh-CN"/>
          </w:rPr>
          <w:t xml:space="preserve"> d</w:t>
        </w:r>
      </w:ins>
      <w:ins w:id="194" w:author="xu" w:date="2024-11-11T21:32:25Z">
        <w:r>
          <w:rPr>
            <w:rFonts w:hint="eastAsia"/>
            <w:lang w:val="en-US" w:eastAsia="zh-CN"/>
          </w:rPr>
          <w:t>at</w:t>
        </w:r>
      </w:ins>
      <w:ins w:id="195" w:author="xu" w:date="2024-11-11T21:32:26Z">
        <w:r>
          <w:rPr>
            <w:rFonts w:hint="eastAsia"/>
            <w:lang w:val="en-US" w:eastAsia="zh-CN"/>
          </w:rPr>
          <w:t xml:space="preserve">a </w:t>
        </w:r>
      </w:ins>
      <w:ins w:id="196" w:author="xu" w:date="2024-11-11T21:32:27Z">
        <w:r>
          <w:rPr>
            <w:rFonts w:hint="eastAsia"/>
            <w:lang w:val="en-US" w:eastAsia="zh-CN"/>
          </w:rPr>
          <w:t>ch</w:t>
        </w:r>
      </w:ins>
      <w:ins w:id="197" w:author="xu" w:date="2024-11-11T21:32:28Z">
        <w:r>
          <w:rPr>
            <w:rFonts w:hint="eastAsia"/>
            <w:lang w:val="en-US" w:eastAsia="zh-CN"/>
          </w:rPr>
          <w:t>ann</w:t>
        </w:r>
      </w:ins>
      <w:ins w:id="198" w:author="xu" w:date="2024-11-11T21:32:29Z">
        <w:r>
          <w:rPr>
            <w:rFonts w:hint="eastAsia"/>
            <w:lang w:val="en-US" w:eastAsia="zh-CN"/>
          </w:rPr>
          <w:t xml:space="preserve">el </w:t>
        </w:r>
      </w:ins>
      <w:ins w:id="199" w:author="xu" w:date="2024-11-11T21:29:03Z">
        <w:r>
          <w:rPr/>
          <w:t xml:space="preserve">to the </w:t>
        </w:r>
      </w:ins>
      <w:ins w:id="200" w:author="xu" w:date="2024-11-11T21:29:03Z">
        <w:r>
          <w:rPr>
            <w:rFonts w:hint="eastAsia"/>
            <w:lang w:val="en-US" w:eastAsia="zh-CN"/>
          </w:rPr>
          <w:t xml:space="preserve">served </w:t>
        </w:r>
      </w:ins>
      <w:ins w:id="201" w:author="xu" w:date="2024-11-11T21:29:03Z">
        <w:r>
          <w:rPr/>
          <w:t>UE.</w:t>
        </w:r>
      </w:ins>
    </w:p>
    <w:p>
      <w:pPr>
        <w:bidi w:val="0"/>
        <w:rPr>
          <w:rFonts w:hint="eastAsia"/>
          <w:lang w:val="en-US" w:eastAsia="zh-CN"/>
        </w:rPr>
      </w:pPr>
    </w:p>
    <w:bookmarkEnd w:id="5"/>
    <w:bookmarkEnd w:id="6"/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>
      <w:pPr>
        <w:rPr>
          <w:lang w:eastAsia="zh-CN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7" w:right="1134" w:bottom="1134" w:left="1134" w:header="680" w:footer="567" w:gutter="0"/>
      <w:cols w:space="0" w:num="1"/>
      <w:rtlGutter w:val="0"/>
      <w:docGrid w:linePitch="31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69"/>
      <w:lvlText w:val="%1."/>
      <w:lvlJc w:val="left"/>
      <w:pPr>
        <w:tabs>
          <w:tab w:val="left" w:pos="1800"/>
        </w:tabs>
        <w:ind w:left="1800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440"/>
        </w:tabs>
        <w:ind w:left="1440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5"/>
      <w:lvlText w:val="%1."/>
      <w:lvlJc w:val="left"/>
      <w:pPr>
        <w:tabs>
          <w:tab w:val="left" w:pos="1080"/>
        </w:tabs>
        <w:ind w:left="1080" w:hanging="360"/>
      </w:pPr>
    </w:lvl>
  </w:abstractNum>
  <w:abstractNum w:abstractNumId="3">
    <w:nsid w:val="2753BBE1"/>
    <w:multiLevelType w:val="singleLevel"/>
    <w:tmpl w:val="2753BBE1"/>
    <w:lvl w:ilvl="0" w:tentative="0">
      <w:start w:val="1"/>
      <w:numFmt w:val="decimal"/>
      <w:lvlText w:val="%1)"/>
      <w:lvlJc w:val="left"/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xu">
    <w15:presenceInfo w15:providerId="None" w15:userId="X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30"/>
  <w:doNotDisplayPageBoundaries w:val="1"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trackRevisions w:val="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Tc3MmRhMzNlNGQwMmM1MDQ3YjNkODgyOTExZDYxZTIifQ=="/>
  </w:docVars>
  <w:rsids>
    <w:rsidRoot w:val="00172A27"/>
    <w:rsid w:val="00002A6C"/>
    <w:rsid w:val="00003D24"/>
    <w:rsid w:val="00005A9E"/>
    <w:rsid w:val="00013659"/>
    <w:rsid w:val="00022E4A"/>
    <w:rsid w:val="00027346"/>
    <w:rsid w:val="00037E19"/>
    <w:rsid w:val="00041370"/>
    <w:rsid w:val="00041C80"/>
    <w:rsid w:val="00046F5C"/>
    <w:rsid w:val="00053F7E"/>
    <w:rsid w:val="00056655"/>
    <w:rsid w:val="0006460C"/>
    <w:rsid w:val="00093373"/>
    <w:rsid w:val="000A3D21"/>
    <w:rsid w:val="000A4CDC"/>
    <w:rsid w:val="000A6394"/>
    <w:rsid w:val="000B7FED"/>
    <w:rsid w:val="000C038A"/>
    <w:rsid w:val="000C6598"/>
    <w:rsid w:val="000D44B3"/>
    <w:rsid w:val="00111782"/>
    <w:rsid w:val="00114398"/>
    <w:rsid w:val="00124873"/>
    <w:rsid w:val="00125546"/>
    <w:rsid w:val="00131650"/>
    <w:rsid w:val="00145D43"/>
    <w:rsid w:val="00146E68"/>
    <w:rsid w:val="0017642D"/>
    <w:rsid w:val="001777BC"/>
    <w:rsid w:val="001863FB"/>
    <w:rsid w:val="00186885"/>
    <w:rsid w:val="00192C46"/>
    <w:rsid w:val="001A08B3"/>
    <w:rsid w:val="001A1B28"/>
    <w:rsid w:val="001A246E"/>
    <w:rsid w:val="001A4FC3"/>
    <w:rsid w:val="001A7B60"/>
    <w:rsid w:val="001B52F0"/>
    <w:rsid w:val="001B7A65"/>
    <w:rsid w:val="001D4479"/>
    <w:rsid w:val="001E41F3"/>
    <w:rsid w:val="00203AA8"/>
    <w:rsid w:val="0021066D"/>
    <w:rsid w:val="00213D32"/>
    <w:rsid w:val="0026004D"/>
    <w:rsid w:val="002602E6"/>
    <w:rsid w:val="002640DD"/>
    <w:rsid w:val="00275D12"/>
    <w:rsid w:val="00281E64"/>
    <w:rsid w:val="00282A79"/>
    <w:rsid w:val="00284FEB"/>
    <w:rsid w:val="002860C4"/>
    <w:rsid w:val="002B5741"/>
    <w:rsid w:val="002E472E"/>
    <w:rsid w:val="00305409"/>
    <w:rsid w:val="00317E0E"/>
    <w:rsid w:val="00331E06"/>
    <w:rsid w:val="00347766"/>
    <w:rsid w:val="003519A0"/>
    <w:rsid w:val="003609EF"/>
    <w:rsid w:val="0036231A"/>
    <w:rsid w:val="003737BE"/>
    <w:rsid w:val="00374DD4"/>
    <w:rsid w:val="00377447"/>
    <w:rsid w:val="003905FC"/>
    <w:rsid w:val="003A7906"/>
    <w:rsid w:val="003C6172"/>
    <w:rsid w:val="003D2D74"/>
    <w:rsid w:val="003E053B"/>
    <w:rsid w:val="003E1A36"/>
    <w:rsid w:val="003E27B9"/>
    <w:rsid w:val="0040388C"/>
    <w:rsid w:val="00410371"/>
    <w:rsid w:val="00420245"/>
    <w:rsid w:val="004242F1"/>
    <w:rsid w:val="004362CE"/>
    <w:rsid w:val="00453F3E"/>
    <w:rsid w:val="00457426"/>
    <w:rsid w:val="004833CE"/>
    <w:rsid w:val="004B0477"/>
    <w:rsid w:val="004B75B7"/>
    <w:rsid w:val="004C43F4"/>
    <w:rsid w:val="004D0B78"/>
    <w:rsid w:val="004E0E50"/>
    <w:rsid w:val="005141D9"/>
    <w:rsid w:val="0051580D"/>
    <w:rsid w:val="00520CA3"/>
    <w:rsid w:val="00547111"/>
    <w:rsid w:val="00554B4E"/>
    <w:rsid w:val="00555665"/>
    <w:rsid w:val="005570EC"/>
    <w:rsid w:val="00577A1A"/>
    <w:rsid w:val="00592D74"/>
    <w:rsid w:val="005D1AC0"/>
    <w:rsid w:val="005E2BC9"/>
    <w:rsid w:val="005E2C44"/>
    <w:rsid w:val="005F226B"/>
    <w:rsid w:val="005F35FD"/>
    <w:rsid w:val="00621188"/>
    <w:rsid w:val="006257ED"/>
    <w:rsid w:val="00635B11"/>
    <w:rsid w:val="00641831"/>
    <w:rsid w:val="00653DE4"/>
    <w:rsid w:val="00665C47"/>
    <w:rsid w:val="006700CD"/>
    <w:rsid w:val="00673534"/>
    <w:rsid w:val="00682865"/>
    <w:rsid w:val="00694E69"/>
    <w:rsid w:val="00695808"/>
    <w:rsid w:val="006B09BB"/>
    <w:rsid w:val="006B46FB"/>
    <w:rsid w:val="006B4A67"/>
    <w:rsid w:val="006C2938"/>
    <w:rsid w:val="006E21FB"/>
    <w:rsid w:val="006F64F1"/>
    <w:rsid w:val="006F7EDC"/>
    <w:rsid w:val="00723BAF"/>
    <w:rsid w:val="00730A10"/>
    <w:rsid w:val="00733C75"/>
    <w:rsid w:val="00742E6D"/>
    <w:rsid w:val="007778C2"/>
    <w:rsid w:val="007910E0"/>
    <w:rsid w:val="00792342"/>
    <w:rsid w:val="00797037"/>
    <w:rsid w:val="007977A8"/>
    <w:rsid w:val="007A2D93"/>
    <w:rsid w:val="007A4651"/>
    <w:rsid w:val="007B265D"/>
    <w:rsid w:val="007B512A"/>
    <w:rsid w:val="007C2097"/>
    <w:rsid w:val="007D46ED"/>
    <w:rsid w:val="007D6A07"/>
    <w:rsid w:val="007D6A43"/>
    <w:rsid w:val="007D6C49"/>
    <w:rsid w:val="007E2F0F"/>
    <w:rsid w:val="007F4B50"/>
    <w:rsid w:val="007F7259"/>
    <w:rsid w:val="008040A8"/>
    <w:rsid w:val="008072BA"/>
    <w:rsid w:val="0082042D"/>
    <w:rsid w:val="008270A5"/>
    <w:rsid w:val="008279FA"/>
    <w:rsid w:val="00843AA6"/>
    <w:rsid w:val="008626E7"/>
    <w:rsid w:val="00870EE7"/>
    <w:rsid w:val="008852BD"/>
    <w:rsid w:val="008863B9"/>
    <w:rsid w:val="00890751"/>
    <w:rsid w:val="008967ED"/>
    <w:rsid w:val="00897777"/>
    <w:rsid w:val="008A275F"/>
    <w:rsid w:val="008A45A6"/>
    <w:rsid w:val="008B4304"/>
    <w:rsid w:val="008B4372"/>
    <w:rsid w:val="008C60D3"/>
    <w:rsid w:val="008C7D22"/>
    <w:rsid w:val="008D3CCC"/>
    <w:rsid w:val="008E3D92"/>
    <w:rsid w:val="008F3789"/>
    <w:rsid w:val="008F6266"/>
    <w:rsid w:val="008F686C"/>
    <w:rsid w:val="008F737F"/>
    <w:rsid w:val="009146A2"/>
    <w:rsid w:val="009148DE"/>
    <w:rsid w:val="009164C0"/>
    <w:rsid w:val="009278DA"/>
    <w:rsid w:val="009344AB"/>
    <w:rsid w:val="00941E30"/>
    <w:rsid w:val="00962C57"/>
    <w:rsid w:val="009677F8"/>
    <w:rsid w:val="009777D9"/>
    <w:rsid w:val="00991B88"/>
    <w:rsid w:val="009A5753"/>
    <w:rsid w:val="009A579D"/>
    <w:rsid w:val="009A7871"/>
    <w:rsid w:val="009C3880"/>
    <w:rsid w:val="009D02B3"/>
    <w:rsid w:val="009E3297"/>
    <w:rsid w:val="009E40B2"/>
    <w:rsid w:val="009F734F"/>
    <w:rsid w:val="00A246B6"/>
    <w:rsid w:val="00A325B6"/>
    <w:rsid w:val="00A47E70"/>
    <w:rsid w:val="00A50CF0"/>
    <w:rsid w:val="00A74D38"/>
    <w:rsid w:val="00A7671C"/>
    <w:rsid w:val="00A855A9"/>
    <w:rsid w:val="00AA2CBC"/>
    <w:rsid w:val="00AB25CA"/>
    <w:rsid w:val="00AB458E"/>
    <w:rsid w:val="00AC5820"/>
    <w:rsid w:val="00AD1CD8"/>
    <w:rsid w:val="00AF0856"/>
    <w:rsid w:val="00AF54A6"/>
    <w:rsid w:val="00B24B3E"/>
    <w:rsid w:val="00B258BB"/>
    <w:rsid w:val="00B6258F"/>
    <w:rsid w:val="00B66CFA"/>
    <w:rsid w:val="00B67B97"/>
    <w:rsid w:val="00B70712"/>
    <w:rsid w:val="00B840ED"/>
    <w:rsid w:val="00B84675"/>
    <w:rsid w:val="00B968C8"/>
    <w:rsid w:val="00B97785"/>
    <w:rsid w:val="00BA3EC5"/>
    <w:rsid w:val="00BA51D9"/>
    <w:rsid w:val="00BA7D3A"/>
    <w:rsid w:val="00BB2C30"/>
    <w:rsid w:val="00BB3DDD"/>
    <w:rsid w:val="00BB5DFC"/>
    <w:rsid w:val="00BC0655"/>
    <w:rsid w:val="00BC6E65"/>
    <w:rsid w:val="00BD279D"/>
    <w:rsid w:val="00BD6BB8"/>
    <w:rsid w:val="00BF553A"/>
    <w:rsid w:val="00BF7703"/>
    <w:rsid w:val="00C013AD"/>
    <w:rsid w:val="00C10D3D"/>
    <w:rsid w:val="00C11D18"/>
    <w:rsid w:val="00C14583"/>
    <w:rsid w:val="00C33733"/>
    <w:rsid w:val="00C43613"/>
    <w:rsid w:val="00C44465"/>
    <w:rsid w:val="00C46893"/>
    <w:rsid w:val="00C472C8"/>
    <w:rsid w:val="00C57673"/>
    <w:rsid w:val="00C66BA2"/>
    <w:rsid w:val="00C7157F"/>
    <w:rsid w:val="00C85927"/>
    <w:rsid w:val="00C870F6"/>
    <w:rsid w:val="00C95985"/>
    <w:rsid w:val="00CA26BC"/>
    <w:rsid w:val="00CB53BE"/>
    <w:rsid w:val="00CC3BA5"/>
    <w:rsid w:val="00CC5026"/>
    <w:rsid w:val="00CC68D0"/>
    <w:rsid w:val="00CD0CB5"/>
    <w:rsid w:val="00CE7EE9"/>
    <w:rsid w:val="00CF12FD"/>
    <w:rsid w:val="00D00EBA"/>
    <w:rsid w:val="00D03F9A"/>
    <w:rsid w:val="00D06D51"/>
    <w:rsid w:val="00D24991"/>
    <w:rsid w:val="00D3487E"/>
    <w:rsid w:val="00D50255"/>
    <w:rsid w:val="00D66520"/>
    <w:rsid w:val="00D77017"/>
    <w:rsid w:val="00D80124"/>
    <w:rsid w:val="00D84AE9"/>
    <w:rsid w:val="00DB6CDD"/>
    <w:rsid w:val="00DB7C6A"/>
    <w:rsid w:val="00DC23C6"/>
    <w:rsid w:val="00DE34CF"/>
    <w:rsid w:val="00DF53A0"/>
    <w:rsid w:val="00E1227D"/>
    <w:rsid w:val="00E13F3D"/>
    <w:rsid w:val="00E25C62"/>
    <w:rsid w:val="00E30B41"/>
    <w:rsid w:val="00E34898"/>
    <w:rsid w:val="00E56717"/>
    <w:rsid w:val="00E90F51"/>
    <w:rsid w:val="00EB09B7"/>
    <w:rsid w:val="00ED3291"/>
    <w:rsid w:val="00ED65B0"/>
    <w:rsid w:val="00EE7D7C"/>
    <w:rsid w:val="00EF4AB3"/>
    <w:rsid w:val="00EF592F"/>
    <w:rsid w:val="00F008F5"/>
    <w:rsid w:val="00F155EA"/>
    <w:rsid w:val="00F17F3E"/>
    <w:rsid w:val="00F25D98"/>
    <w:rsid w:val="00F300FB"/>
    <w:rsid w:val="00F33457"/>
    <w:rsid w:val="00F4279A"/>
    <w:rsid w:val="00F44DB0"/>
    <w:rsid w:val="00F61657"/>
    <w:rsid w:val="00F66F46"/>
    <w:rsid w:val="00F670D7"/>
    <w:rsid w:val="00F803B1"/>
    <w:rsid w:val="00F87F3C"/>
    <w:rsid w:val="00F918C0"/>
    <w:rsid w:val="00FB6386"/>
    <w:rsid w:val="00FD099C"/>
    <w:rsid w:val="00FF224A"/>
    <w:rsid w:val="00FF2647"/>
    <w:rsid w:val="03AF3FC9"/>
    <w:rsid w:val="054D491A"/>
    <w:rsid w:val="05CC14BD"/>
    <w:rsid w:val="06567772"/>
    <w:rsid w:val="089B79AC"/>
    <w:rsid w:val="09155E27"/>
    <w:rsid w:val="09936C5E"/>
    <w:rsid w:val="0C261D6D"/>
    <w:rsid w:val="0C457B9C"/>
    <w:rsid w:val="0F2958B2"/>
    <w:rsid w:val="0F6C6483"/>
    <w:rsid w:val="108A0303"/>
    <w:rsid w:val="10FE4BED"/>
    <w:rsid w:val="11631D8D"/>
    <w:rsid w:val="116959B5"/>
    <w:rsid w:val="11861D59"/>
    <w:rsid w:val="124B1A43"/>
    <w:rsid w:val="12C06F52"/>
    <w:rsid w:val="14C24014"/>
    <w:rsid w:val="14EA7551"/>
    <w:rsid w:val="14FA6EB1"/>
    <w:rsid w:val="15D20479"/>
    <w:rsid w:val="16456719"/>
    <w:rsid w:val="1672484D"/>
    <w:rsid w:val="183431C4"/>
    <w:rsid w:val="186B3A06"/>
    <w:rsid w:val="18891E60"/>
    <w:rsid w:val="1A3B5015"/>
    <w:rsid w:val="1B9B2BE5"/>
    <w:rsid w:val="1BB61E4A"/>
    <w:rsid w:val="1BEC62F7"/>
    <w:rsid w:val="1CF931CD"/>
    <w:rsid w:val="1CFC261A"/>
    <w:rsid w:val="1D8D0FA2"/>
    <w:rsid w:val="1EAC647A"/>
    <w:rsid w:val="1EFE161F"/>
    <w:rsid w:val="209267DC"/>
    <w:rsid w:val="20C16D36"/>
    <w:rsid w:val="212D1CF2"/>
    <w:rsid w:val="21A01F89"/>
    <w:rsid w:val="227B1F27"/>
    <w:rsid w:val="22F919ED"/>
    <w:rsid w:val="24D942F0"/>
    <w:rsid w:val="27AA02EE"/>
    <w:rsid w:val="29CA1595"/>
    <w:rsid w:val="2A2D2149"/>
    <w:rsid w:val="2A4D2732"/>
    <w:rsid w:val="2B02107F"/>
    <w:rsid w:val="2B0D680D"/>
    <w:rsid w:val="2B1B02D6"/>
    <w:rsid w:val="2C0F739C"/>
    <w:rsid w:val="2C612EC8"/>
    <w:rsid w:val="2D3416A1"/>
    <w:rsid w:val="2E614893"/>
    <w:rsid w:val="2F257BE7"/>
    <w:rsid w:val="315F6A0A"/>
    <w:rsid w:val="317A2F12"/>
    <w:rsid w:val="321737BD"/>
    <w:rsid w:val="322F66E7"/>
    <w:rsid w:val="32483FF0"/>
    <w:rsid w:val="32881628"/>
    <w:rsid w:val="328A2684"/>
    <w:rsid w:val="32CF0952"/>
    <w:rsid w:val="33E66117"/>
    <w:rsid w:val="34683319"/>
    <w:rsid w:val="366A3341"/>
    <w:rsid w:val="36D108D9"/>
    <w:rsid w:val="380B03BD"/>
    <w:rsid w:val="38180E94"/>
    <w:rsid w:val="390F108C"/>
    <w:rsid w:val="3AE0652C"/>
    <w:rsid w:val="3D3C5C83"/>
    <w:rsid w:val="3E693752"/>
    <w:rsid w:val="3E8C0F8D"/>
    <w:rsid w:val="3F4200B2"/>
    <w:rsid w:val="403F3785"/>
    <w:rsid w:val="42562684"/>
    <w:rsid w:val="425D1E17"/>
    <w:rsid w:val="4276793B"/>
    <w:rsid w:val="427B4E9C"/>
    <w:rsid w:val="45146604"/>
    <w:rsid w:val="460A060D"/>
    <w:rsid w:val="46AF1607"/>
    <w:rsid w:val="46DA098E"/>
    <w:rsid w:val="46F80EF7"/>
    <w:rsid w:val="4770356E"/>
    <w:rsid w:val="479D199B"/>
    <w:rsid w:val="47C82750"/>
    <w:rsid w:val="48632861"/>
    <w:rsid w:val="48D828D6"/>
    <w:rsid w:val="493F6AAD"/>
    <w:rsid w:val="495872FF"/>
    <w:rsid w:val="4A7477BD"/>
    <w:rsid w:val="4AD33F6A"/>
    <w:rsid w:val="4ADE3DE1"/>
    <w:rsid w:val="4AEA7B43"/>
    <w:rsid w:val="4BA31063"/>
    <w:rsid w:val="4BD001BA"/>
    <w:rsid w:val="4C147660"/>
    <w:rsid w:val="4C261D10"/>
    <w:rsid w:val="4D3355BD"/>
    <w:rsid w:val="4D977B81"/>
    <w:rsid w:val="4DCE37B0"/>
    <w:rsid w:val="4F187872"/>
    <w:rsid w:val="4FE65285"/>
    <w:rsid w:val="53AD258D"/>
    <w:rsid w:val="549F2433"/>
    <w:rsid w:val="55E91563"/>
    <w:rsid w:val="560E4823"/>
    <w:rsid w:val="56534CF6"/>
    <w:rsid w:val="56715751"/>
    <w:rsid w:val="56CD751E"/>
    <w:rsid w:val="578770EE"/>
    <w:rsid w:val="57D84187"/>
    <w:rsid w:val="580E1551"/>
    <w:rsid w:val="591E4506"/>
    <w:rsid w:val="59307EB7"/>
    <w:rsid w:val="5A060271"/>
    <w:rsid w:val="5AE51819"/>
    <w:rsid w:val="5B521A84"/>
    <w:rsid w:val="5D445A65"/>
    <w:rsid w:val="5D9C1A89"/>
    <w:rsid w:val="5E56792C"/>
    <w:rsid w:val="5F33332F"/>
    <w:rsid w:val="617F18CA"/>
    <w:rsid w:val="61860CBC"/>
    <w:rsid w:val="62030B40"/>
    <w:rsid w:val="62364CD7"/>
    <w:rsid w:val="6241214B"/>
    <w:rsid w:val="62E04A1B"/>
    <w:rsid w:val="633042B5"/>
    <w:rsid w:val="636C4114"/>
    <w:rsid w:val="64114B15"/>
    <w:rsid w:val="65FB6192"/>
    <w:rsid w:val="66626415"/>
    <w:rsid w:val="6A32716F"/>
    <w:rsid w:val="6AED74A6"/>
    <w:rsid w:val="6B105A69"/>
    <w:rsid w:val="6B993C85"/>
    <w:rsid w:val="6BB0725D"/>
    <w:rsid w:val="6CBF6AF6"/>
    <w:rsid w:val="6F5B773E"/>
    <w:rsid w:val="707A4D54"/>
    <w:rsid w:val="71BB0FFB"/>
    <w:rsid w:val="71CA2514"/>
    <w:rsid w:val="72D61BF3"/>
    <w:rsid w:val="73283741"/>
    <w:rsid w:val="737C5C05"/>
    <w:rsid w:val="73EB3CBA"/>
    <w:rsid w:val="74031B48"/>
    <w:rsid w:val="74A877C6"/>
    <w:rsid w:val="75D744AA"/>
    <w:rsid w:val="76EF3DED"/>
    <w:rsid w:val="7707331C"/>
    <w:rsid w:val="776945FF"/>
    <w:rsid w:val="782C4BE7"/>
    <w:rsid w:val="7B0F3DAF"/>
    <w:rsid w:val="7B7C5FBE"/>
    <w:rsid w:val="7B8027C0"/>
    <w:rsid w:val="7C4E592B"/>
    <w:rsid w:val="7C703AD0"/>
    <w:rsid w:val="7CF50079"/>
    <w:rsid w:val="7D3B0C69"/>
    <w:rsid w:val="7D7818B3"/>
    <w:rsid w:val="7DB97A1F"/>
    <w:rsid w:val="7E5104AB"/>
    <w:rsid w:val="7E5570D2"/>
    <w:rsid w:val="7E5B1D70"/>
    <w:rsid w:val="7ED86D50"/>
    <w:rsid w:val="7F277C00"/>
    <w:rsid w:val="7F647669"/>
    <w:rsid w:val="7FE75B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qFormat="1" w:unhideWhenUsed="0" w:uiPriority="0" w:semiHidden="0" w:name="index 3"/>
    <w:lsdException w:qFormat="1" w:unhideWhenUsed="0" w:uiPriority="0" w:semiHidden="0" w:name="index 4"/>
    <w:lsdException w:qFormat="1" w:unhideWhenUsed="0" w:uiPriority="0" w:semiHidden="0" w:name="index 5"/>
    <w:lsdException w:qFormat="1" w:unhideWhenUsed="0" w:uiPriority="0" w:semiHidden="0" w:name="index 6"/>
    <w:lsdException w:qFormat="1" w:unhideWhenUsed="0" w:uiPriority="0" w:semiHidden="0" w:name="index 7"/>
    <w:lsdException w:qFormat="1" w:unhideWhenUsed="0" w:uiPriority="0" w:semiHidden="0" w:name="index 8"/>
    <w:lsdException w:qFormat="1"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39" w:semiHidden="0" w:name="toc 8"/>
    <w:lsdException w:qFormat="1" w:unhideWhenUsed="0" w:uiPriority="0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nhideWhenUsed="0" w:uiPriority="0" w:semiHidden="0" w:name="caption"/>
    <w:lsdException w:qFormat="1" w:unhideWhenUsed="0" w:uiPriority="0" w:semiHidden="0" w:name="table of figures"/>
    <w:lsdException w:qFormat="1" w:unhideWhenUsed="0" w:uiPriority="0" w:semiHidden="0" w:name="envelope address"/>
    <w:lsdException w:qFormat="1" w:unhideWhenUsed="0" w:uiPriority="0" w:semiHidden="0" w:name="envelope return"/>
    <w:lsdException w:qFormat="1" w:unhideWhenUsed="0" w:uiPriority="0" w:semiHidden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qFormat="1" w:unhideWhenUsed="0" w:uiPriority="0" w:semiHidden="0" w:name="endnote text"/>
    <w:lsdException w:qFormat="1" w:unhideWhenUsed="0" w:uiPriority="0" w:semiHidden="0" w:name="table of authorities"/>
    <w:lsdException w:qFormat="1" w:unhideWhenUsed="0" w:uiPriority="0" w:semiHidden="0" w:name="macro"/>
    <w:lsdException w:qFormat="1"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qFormat="1" w:unhideWhenUsed="0" w:uiPriority="0" w:semiHidden="0" w:name="Closing"/>
    <w:lsdException w:qFormat="1"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qFormat="1" w:unhideWhenUsed="0" w:uiPriority="0" w:semiHidden="0" w:name="List Continue"/>
    <w:lsdException w:qFormat="1" w:unhideWhenUsed="0" w:uiPriority="0" w:semiHidden="0" w:name="List Continue 2"/>
    <w:lsdException w:qFormat="1" w:unhideWhenUsed="0" w:uiPriority="0" w:semiHidden="0" w:name="List Continue 3"/>
    <w:lsdException w:qFormat="1" w:unhideWhenUsed="0" w:uiPriority="0" w:semiHidden="0" w:name="List Continue 4"/>
    <w:lsdException w:qFormat="1"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qFormat="1" w:unhideWhenUsed="0" w:uiPriority="0" w:semiHidden="0" w:name="E-mail Signature"/>
    <w:lsdException w:qFormat="1" w:unhideWhenUsed="0" w:uiPriority="0" w:semiHidden="0" w:name="Normal (Web)"/>
    <w:lsdException w:uiPriority="0" w:name="HTML Acronym"/>
    <w:lsdException w:qFormat="1" w:unhideWhenUsed="0" w:uiPriority="0" w:semiHidden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qFormat="1" w:unhideWhenUsed="0" w:uiPriority="0" w:semiHidden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3">
    <w:name w:val="heading 1"/>
    <w:next w:val="1"/>
    <w:link w:val="137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4">
    <w:name w:val="heading 2"/>
    <w:basedOn w:val="3"/>
    <w:next w:val="1"/>
    <w:link w:val="138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link w:val="139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link w:val="140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link w:val="141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qFormat/>
    <w:uiPriority w:val="0"/>
    <w:pPr>
      <w:outlineLvl w:val="5"/>
    </w:pPr>
  </w:style>
  <w:style w:type="paragraph" w:styleId="10">
    <w:name w:val="heading 7"/>
    <w:basedOn w:val="9"/>
    <w:next w:val="1"/>
    <w:qFormat/>
    <w:uiPriority w:val="0"/>
    <w:pPr>
      <w:outlineLvl w:val="6"/>
    </w:pPr>
  </w:style>
  <w:style w:type="paragraph" w:styleId="11">
    <w:name w:val="heading 8"/>
    <w:basedOn w:val="3"/>
    <w:next w:val="1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qFormat/>
    <w:uiPriority w:val="0"/>
    <w:pPr>
      <w:outlineLvl w:val="8"/>
    </w:pPr>
  </w:style>
  <w:style w:type="character" w:default="1" w:styleId="91">
    <w:name w:val="Default Paragraph Font"/>
    <w:semiHidden/>
    <w:unhideWhenUsed/>
    <w:qFormat/>
    <w:uiPriority w:val="1"/>
  </w:style>
  <w:style w:type="table" w:default="1" w:styleId="8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76"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 w:eastAsiaTheme="minorEastAsia"/>
      <w:lang w:val="en-GB" w:eastAsia="en-US" w:bidi="ar-SA"/>
    </w:rPr>
  </w:style>
  <w:style w:type="paragraph" w:customStyle="1" w:styleId="9">
    <w:name w:val="H6"/>
    <w:basedOn w:val="7"/>
    <w:next w:val="1"/>
    <w:link w:val="142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"/>
    <w:qFormat/>
    <w:uiPriority w:val="0"/>
    <w:pPr>
      <w:ind w:left="1135"/>
    </w:pPr>
  </w:style>
  <w:style w:type="paragraph" w:styleId="14">
    <w:name w:val="toc 7"/>
    <w:basedOn w:val="15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5">
    <w:name w:val="toc 6"/>
    <w:basedOn w:val="16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6">
    <w:name w:val="toc 5"/>
    <w:basedOn w:val="17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7">
    <w:name w:val="toc 4"/>
    <w:basedOn w:val="18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8">
    <w:name w:val="toc 3"/>
    <w:basedOn w:val="19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19">
    <w:name w:val="toc 2"/>
    <w:basedOn w:val="20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0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1">
    <w:name w:val="List Number 2"/>
    <w:basedOn w:val="22"/>
    <w:qFormat/>
    <w:uiPriority w:val="0"/>
    <w:pPr>
      <w:ind w:left="851"/>
    </w:pPr>
  </w:style>
  <w:style w:type="paragraph" w:styleId="22">
    <w:name w:val="List Number"/>
    <w:basedOn w:val="23"/>
    <w:qFormat/>
    <w:uiPriority w:val="0"/>
  </w:style>
  <w:style w:type="paragraph" w:styleId="23">
    <w:name w:val="List"/>
    <w:basedOn w:val="1"/>
    <w:qFormat/>
    <w:uiPriority w:val="0"/>
    <w:pPr>
      <w:ind w:left="568" w:hanging="284"/>
    </w:pPr>
  </w:style>
  <w:style w:type="paragraph" w:styleId="24">
    <w:name w:val="table of authorities"/>
    <w:basedOn w:val="1"/>
    <w:next w:val="1"/>
    <w:qFormat/>
    <w:uiPriority w:val="0"/>
    <w:pPr>
      <w:overflowPunct w:val="0"/>
      <w:autoSpaceDE w:val="0"/>
      <w:autoSpaceDN w:val="0"/>
      <w:adjustRightInd w:val="0"/>
      <w:ind w:left="200" w:hanging="200"/>
      <w:textAlignment w:val="baseline"/>
    </w:pPr>
  </w:style>
  <w:style w:type="paragraph" w:styleId="25">
    <w:name w:val="Note Heading"/>
    <w:basedOn w:val="1"/>
    <w:next w:val="1"/>
    <w:link w:val="179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styleId="26">
    <w:name w:val="List Bullet 4"/>
    <w:basedOn w:val="27"/>
    <w:qFormat/>
    <w:uiPriority w:val="0"/>
    <w:pPr>
      <w:ind w:left="1418"/>
    </w:pPr>
  </w:style>
  <w:style w:type="paragraph" w:styleId="27">
    <w:name w:val="List Bullet 3"/>
    <w:basedOn w:val="28"/>
    <w:qFormat/>
    <w:uiPriority w:val="0"/>
    <w:pPr>
      <w:ind w:left="1135"/>
    </w:pPr>
  </w:style>
  <w:style w:type="paragraph" w:styleId="28">
    <w:name w:val="List Bullet 2"/>
    <w:basedOn w:val="29"/>
    <w:qFormat/>
    <w:uiPriority w:val="0"/>
    <w:pPr>
      <w:ind w:left="851"/>
    </w:pPr>
  </w:style>
  <w:style w:type="paragraph" w:styleId="29">
    <w:name w:val="List Bullet"/>
    <w:basedOn w:val="23"/>
    <w:qFormat/>
    <w:uiPriority w:val="0"/>
  </w:style>
  <w:style w:type="paragraph" w:styleId="30">
    <w:name w:val="index 8"/>
    <w:basedOn w:val="1"/>
    <w:next w:val="1"/>
    <w:qFormat/>
    <w:uiPriority w:val="0"/>
    <w:pPr>
      <w:overflowPunct w:val="0"/>
      <w:autoSpaceDE w:val="0"/>
      <w:autoSpaceDN w:val="0"/>
      <w:adjustRightInd w:val="0"/>
      <w:ind w:left="1600" w:hanging="200"/>
      <w:textAlignment w:val="baseline"/>
    </w:pPr>
  </w:style>
  <w:style w:type="paragraph" w:styleId="31">
    <w:name w:val="E-mail Signature"/>
    <w:basedOn w:val="1"/>
    <w:link w:val="169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styleId="32">
    <w:name w:val="Normal Indent"/>
    <w:basedOn w:val="1"/>
    <w:qFormat/>
    <w:uiPriority w:val="0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33">
    <w:name w:val="caption"/>
    <w:basedOn w:val="1"/>
    <w:next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paragraph" w:styleId="34">
    <w:name w:val="index 5"/>
    <w:basedOn w:val="1"/>
    <w:next w:val="1"/>
    <w:qFormat/>
    <w:uiPriority w:val="0"/>
    <w:pPr>
      <w:overflowPunct w:val="0"/>
      <w:autoSpaceDE w:val="0"/>
      <w:autoSpaceDN w:val="0"/>
      <w:adjustRightInd w:val="0"/>
      <w:ind w:left="1000" w:hanging="200"/>
      <w:textAlignment w:val="baseline"/>
    </w:pPr>
  </w:style>
  <w:style w:type="paragraph" w:styleId="35">
    <w:name w:val="envelope address"/>
    <w:basedOn w:val="1"/>
    <w:qFormat/>
    <w:uiPriority w:val="0"/>
    <w:pPr>
      <w:framePr w:w="7920" w:h="1980" w:hRule="exact" w:hSpace="180" w:wrap="auto" w:vAnchor="margin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</w:rPr>
  </w:style>
  <w:style w:type="paragraph" w:styleId="36">
    <w:name w:val="Document Map"/>
    <w:basedOn w:val="1"/>
    <w:link w:val="168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7">
    <w:name w:val="toa heading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</w:rPr>
  </w:style>
  <w:style w:type="paragraph" w:styleId="38">
    <w:name w:val="annotation text"/>
    <w:basedOn w:val="1"/>
    <w:link w:val="165"/>
    <w:qFormat/>
    <w:uiPriority w:val="0"/>
  </w:style>
  <w:style w:type="paragraph" w:styleId="39">
    <w:name w:val="index 6"/>
    <w:basedOn w:val="1"/>
    <w:next w:val="1"/>
    <w:qFormat/>
    <w:uiPriority w:val="0"/>
    <w:pPr>
      <w:overflowPunct w:val="0"/>
      <w:autoSpaceDE w:val="0"/>
      <w:autoSpaceDN w:val="0"/>
      <w:adjustRightInd w:val="0"/>
      <w:ind w:left="1200" w:hanging="200"/>
      <w:textAlignment w:val="baseline"/>
    </w:pPr>
  </w:style>
  <w:style w:type="paragraph" w:styleId="40">
    <w:name w:val="Salutation"/>
    <w:basedOn w:val="1"/>
    <w:next w:val="1"/>
    <w:link w:val="183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styleId="41">
    <w:name w:val="Body Text 3"/>
    <w:basedOn w:val="1"/>
    <w:link w:val="158"/>
    <w:qFormat/>
    <w:uiPriority w:val="0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paragraph" w:styleId="42">
    <w:name w:val="Closing"/>
    <w:basedOn w:val="1"/>
    <w:link w:val="164"/>
    <w:qFormat/>
    <w:uiPriority w:val="0"/>
    <w:pPr>
      <w:overflowPunct w:val="0"/>
      <w:autoSpaceDE w:val="0"/>
      <w:autoSpaceDN w:val="0"/>
      <w:adjustRightInd w:val="0"/>
      <w:ind w:left="4320"/>
      <w:textAlignment w:val="baseline"/>
    </w:pPr>
  </w:style>
  <w:style w:type="paragraph" w:styleId="43">
    <w:name w:val="Body Text"/>
    <w:basedOn w:val="1"/>
    <w:link w:val="150"/>
    <w:qFormat/>
    <w:uiPriority w:val="0"/>
    <w:pPr>
      <w:overflowPunct w:val="0"/>
      <w:autoSpaceDE w:val="0"/>
      <w:autoSpaceDN w:val="0"/>
      <w:adjustRightInd w:val="0"/>
      <w:spacing w:after="120"/>
      <w:textAlignment w:val="baseline"/>
    </w:pPr>
  </w:style>
  <w:style w:type="paragraph" w:styleId="44">
    <w:name w:val="Body Text Indent"/>
    <w:basedOn w:val="1"/>
    <w:link w:val="160"/>
    <w:qFormat/>
    <w:uiPriority w:val="0"/>
    <w:pPr>
      <w:overflowPunct w:val="0"/>
      <w:autoSpaceDE w:val="0"/>
      <w:autoSpaceDN w:val="0"/>
      <w:adjustRightInd w:val="0"/>
      <w:spacing w:after="120"/>
      <w:ind w:left="360"/>
      <w:textAlignment w:val="baseline"/>
    </w:pPr>
  </w:style>
  <w:style w:type="paragraph" w:styleId="45">
    <w:name w:val="List Number 3"/>
    <w:basedOn w:val="1"/>
    <w:qFormat/>
    <w:uiPriority w:val="0"/>
    <w:pPr>
      <w:numPr>
        <w:ilvl w:val="0"/>
        <w:numId w:val="1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46">
    <w:name w:val="List 2"/>
    <w:basedOn w:val="23"/>
    <w:qFormat/>
    <w:uiPriority w:val="0"/>
    <w:pPr>
      <w:ind w:left="851"/>
    </w:pPr>
  </w:style>
  <w:style w:type="paragraph" w:styleId="47">
    <w:name w:val="List Continue"/>
    <w:basedOn w:val="1"/>
    <w:qFormat/>
    <w:uiPriority w:val="0"/>
    <w:pPr>
      <w:overflowPunct w:val="0"/>
      <w:autoSpaceDE w:val="0"/>
      <w:autoSpaceDN w:val="0"/>
      <w:adjustRightInd w:val="0"/>
      <w:spacing w:after="120"/>
      <w:ind w:left="360"/>
      <w:contextualSpacing/>
      <w:textAlignment w:val="baseline"/>
    </w:pPr>
  </w:style>
  <w:style w:type="paragraph" w:styleId="48">
    <w:name w:val="Block Text"/>
    <w:basedOn w:val="1"/>
    <w:qFormat/>
    <w:uiPriority w:val="0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paragraph" w:styleId="49">
    <w:name w:val="HTML Address"/>
    <w:basedOn w:val="1"/>
    <w:link w:val="171"/>
    <w:qFormat/>
    <w:uiPriority w:val="0"/>
    <w:pPr>
      <w:overflowPunct w:val="0"/>
      <w:autoSpaceDE w:val="0"/>
      <w:autoSpaceDN w:val="0"/>
      <w:adjustRightInd w:val="0"/>
      <w:textAlignment w:val="baseline"/>
    </w:pPr>
    <w:rPr>
      <w:i/>
      <w:iCs/>
    </w:rPr>
  </w:style>
  <w:style w:type="paragraph" w:styleId="50">
    <w:name w:val="index 4"/>
    <w:basedOn w:val="1"/>
    <w:next w:val="1"/>
    <w:qFormat/>
    <w:uiPriority w:val="0"/>
    <w:pPr>
      <w:overflowPunct w:val="0"/>
      <w:autoSpaceDE w:val="0"/>
      <w:autoSpaceDN w:val="0"/>
      <w:adjustRightInd w:val="0"/>
      <w:ind w:left="800" w:hanging="200"/>
      <w:textAlignment w:val="baseline"/>
    </w:pPr>
  </w:style>
  <w:style w:type="paragraph" w:styleId="51">
    <w:name w:val="Plain Text"/>
    <w:basedOn w:val="1"/>
    <w:link w:val="180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paragraph" w:styleId="52">
    <w:name w:val="List Bullet 5"/>
    <w:basedOn w:val="26"/>
    <w:qFormat/>
    <w:uiPriority w:val="0"/>
    <w:pPr>
      <w:ind w:left="1702"/>
    </w:pPr>
  </w:style>
  <w:style w:type="paragraph" w:styleId="53">
    <w:name w:val="List Number 4"/>
    <w:basedOn w:val="1"/>
    <w:qFormat/>
    <w:uiPriority w:val="0"/>
    <w:pPr>
      <w:numPr>
        <w:ilvl w:val="0"/>
        <w:numId w:val="2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54">
    <w:name w:val="toc 8"/>
    <w:basedOn w:val="20"/>
    <w:next w:val="1"/>
    <w:qFormat/>
    <w:uiPriority w:val="39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qFormat/>
    <w:uiPriority w:val="0"/>
    <w:pPr>
      <w:overflowPunct w:val="0"/>
      <w:autoSpaceDE w:val="0"/>
      <w:autoSpaceDN w:val="0"/>
      <w:adjustRightInd w:val="0"/>
      <w:ind w:left="600" w:hanging="200"/>
      <w:textAlignment w:val="baseline"/>
    </w:pPr>
  </w:style>
  <w:style w:type="paragraph" w:styleId="56">
    <w:name w:val="Date"/>
    <w:basedOn w:val="1"/>
    <w:next w:val="1"/>
    <w:link w:val="167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styleId="57">
    <w:name w:val="Body Text Indent 2"/>
    <w:basedOn w:val="1"/>
    <w:link w:val="162"/>
    <w:qFormat/>
    <w:uiPriority w:val="0"/>
    <w:pPr>
      <w:overflowPunct w:val="0"/>
      <w:autoSpaceDE w:val="0"/>
      <w:autoSpaceDN w:val="0"/>
      <w:adjustRightInd w:val="0"/>
      <w:spacing w:after="120" w:line="480" w:lineRule="auto"/>
      <w:ind w:left="360"/>
      <w:textAlignment w:val="baseline"/>
    </w:pPr>
  </w:style>
  <w:style w:type="paragraph" w:styleId="58">
    <w:name w:val="endnote text"/>
    <w:basedOn w:val="1"/>
    <w:link w:val="170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styleId="59">
    <w:name w:val="List Continue 5"/>
    <w:basedOn w:val="1"/>
    <w:qFormat/>
    <w:uiPriority w:val="0"/>
    <w:pPr>
      <w:overflowPunct w:val="0"/>
      <w:autoSpaceDE w:val="0"/>
      <w:autoSpaceDN w:val="0"/>
      <w:adjustRightInd w:val="0"/>
      <w:spacing w:after="120"/>
      <w:ind w:left="1800"/>
      <w:contextualSpacing/>
      <w:textAlignment w:val="baseline"/>
    </w:pPr>
  </w:style>
  <w:style w:type="paragraph" w:styleId="60">
    <w:name w:val="Balloon Text"/>
    <w:basedOn w:val="1"/>
    <w:link w:val="155"/>
    <w:qFormat/>
    <w:uiPriority w:val="0"/>
    <w:rPr>
      <w:rFonts w:ascii="Tahoma" w:hAnsi="Tahoma" w:cs="Tahoma"/>
      <w:sz w:val="16"/>
      <w:szCs w:val="16"/>
    </w:rPr>
  </w:style>
  <w:style w:type="paragraph" w:styleId="61">
    <w:name w:val="footer"/>
    <w:basedOn w:val="62"/>
    <w:link w:val="152"/>
    <w:qFormat/>
    <w:uiPriority w:val="0"/>
    <w:pPr>
      <w:jc w:val="center"/>
    </w:pPr>
    <w:rPr>
      <w:i/>
    </w:rPr>
  </w:style>
  <w:style w:type="paragraph" w:styleId="62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63">
    <w:name w:val="envelope return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</w:rPr>
  </w:style>
  <w:style w:type="paragraph" w:styleId="64">
    <w:name w:val="Signature"/>
    <w:basedOn w:val="1"/>
    <w:link w:val="184"/>
    <w:qFormat/>
    <w:uiPriority w:val="0"/>
    <w:pPr>
      <w:overflowPunct w:val="0"/>
      <w:autoSpaceDE w:val="0"/>
      <w:autoSpaceDN w:val="0"/>
      <w:adjustRightInd w:val="0"/>
      <w:ind w:left="4320"/>
      <w:textAlignment w:val="baseline"/>
    </w:pPr>
  </w:style>
  <w:style w:type="paragraph" w:styleId="65">
    <w:name w:val="List Continue 4"/>
    <w:basedOn w:val="1"/>
    <w:qFormat/>
    <w:uiPriority w:val="0"/>
    <w:pPr>
      <w:overflowPunct w:val="0"/>
      <w:autoSpaceDE w:val="0"/>
      <w:autoSpaceDN w:val="0"/>
      <w:adjustRightInd w:val="0"/>
      <w:spacing w:after="120"/>
      <w:ind w:left="1440"/>
      <w:contextualSpacing/>
      <w:textAlignment w:val="baseline"/>
    </w:pPr>
  </w:style>
  <w:style w:type="paragraph" w:styleId="66">
    <w:name w:val="index heading"/>
    <w:basedOn w:val="1"/>
    <w:next w:val="67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</w:rPr>
  </w:style>
  <w:style w:type="paragraph" w:styleId="67">
    <w:name w:val="index 1"/>
    <w:basedOn w:val="1"/>
    <w:next w:val="1"/>
    <w:qFormat/>
    <w:uiPriority w:val="0"/>
    <w:pPr>
      <w:keepLines/>
      <w:spacing w:after="0"/>
    </w:pPr>
  </w:style>
  <w:style w:type="paragraph" w:styleId="68">
    <w:name w:val="Subtitle"/>
    <w:basedOn w:val="1"/>
    <w:next w:val="1"/>
    <w:link w:val="185"/>
    <w:qFormat/>
    <w:uiPriority w:val="0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</w:rPr>
  </w:style>
  <w:style w:type="paragraph" w:styleId="69">
    <w:name w:val="List Number 5"/>
    <w:basedOn w:val="1"/>
    <w:qFormat/>
    <w:uiPriority w:val="0"/>
    <w:pPr>
      <w:numPr>
        <w:ilvl w:val="0"/>
        <w:numId w:val="3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70">
    <w:name w:val="footnote text"/>
    <w:basedOn w:val="1"/>
    <w:link w:val="153"/>
    <w:qFormat/>
    <w:uiPriority w:val="0"/>
    <w:pPr>
      <w:keepLines/>
      <w:spacing w:after="0"/>
      <w:ind w:left="454" w:hanging="454"/>
    </w:pPr>
    <w:rPr>
      <w:sz w:val="16"/>
    </w:rPr>
  </w:style>
  <w:style w:type="paragraph" w:styleId="71">
    <w:name w:val="List 5"/>
    <w:basedOn w:val="1"/>
    <w:qFormat/>
    <w:uiPriority w:val="0"/>
    <w:pPr>
      <w:ind w:left="1702"/>
    </w:pPr>
  </w:style>
  <w:style w:type="paragraph" w:styleId="72">
    <w:name w:val="Body Text Indent 3"/>
    <w:basedOn w:val="1"/>
    <w:link w:val="163"/>
    <w:qFormat/>
    <w:uiPriority w:val="0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sz w:val="16"/>
      <w:szCs w:val="16"/>
    </w:rPr>
  </w:style>
  <w:style w:type="paragraph" w:styleId="73">
    <w:name w:val="index 7"/>
    <w:basedOn w:val="1"/>
    <w:next w:val="1"/>
    <w:qFormat/>
    <w:uiPriority w:val="0"/>
    <w:pPr>
      <w:overflowPunct w:val="0"/>
      <w:autoSpaceDE w:val="0"/>
      <w:autoSpaceDN w:val="0"/>
      <w:adjustRightInd w:val="0"/>
      <w:ind w:left="1400" w:hanging="200"/>
      <w:textAlignment w:val="baseline"/>
    </w:pPr>
  </w:style>
  <w:style w:type="paragraph" w:styleId="74">
    <w:name w:val="index 9"/>
    <w:basedOn w:val="1"/>
    <w:next w:val="1"/>
    <w:qFormat/>
    <w:uiPriority w:val="0"/>
    <w:pPr>
      <w:overflowPunct w:val="0"/>
      <w:autoSpaceDE w:val="0"/>
      <w:autoSpaceDN w:val="0"/>
      <w:adjustRightInd w:val="0"/>
      <w:ind w:left="1800" w:hanging="200"/>
      <w:textAlignment w:val="baseline"/>
    </w:pPr>
  </w:style>
  <w:style w:type="paragraph" w:styleId="75">
    <w:name w:val="table of figures"/>
    <w:basedOn w:val="1"/>
    <w:next w:val="1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styleId="76">
    <w:name w:val="toc 9"/>
    <w:basedOn w:val="54"/>
    <w:next w:val="1"/>
    <w:qFormat/>
    <w:uiPriority w:val="0"/>
    <w:pPr>
      <w:ind w:left="1418" w:hanging="1418"/>
    </w:pPr>
  </w:style>
  <w:style w:type="paragraph" w:styleId="77">
    <w:name w:val="Body Text 2"/>
    <w:basedOn w:val="1"/>
    <w:link w:val="157"/>
    <w:qFormat/>
    <w:uiPriority w:val="0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paragraph" w:styleId="78">
    <w:name w:val="List 4"/>
    <w:basedOn w:val="1"/>
    <w:qFormat/>
    <w:uiPriority w:val="0"/>
    <w:pPr>
      <w:ind w:left="1418"/>
    </w:pPr>
  </w:style>
  <w:style w:type="paragraph" w:styleId="79">
    <w:name w:val="List Continue 2"/>
    <w:basedOn w:val="1"/>
    <w:qFormat/>
    <w:uiPriority w:val="0"/>
    <w:pPr>
      <w:overflowPunct w:val="0"/>
      <w:autoSpaceDE w:val="0"/>
      <w:autoSpaceDN w:val="0"/>
      <w:adjustRightInd w:val="0"/>
      <w:spacing w:after="120"/>
      <w:ind w:left="720"/>
      <w:contextualSpacing/>
      <w:textAlignment w:val="baseline"/>
    </w:pPr>
  </w:style>
  <w:style w:type="paragraph" w:styleId="80">
    <w:name w:val="Message Header"/>
    <w:basedOn w:val="1"/>
    <w:link w:val="177"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overflowPunct w:val="0"/>
      <w:autoSpaceDE w:val="0"/>
      <w:autoSpaceDN w:val="0"/>
      <w:adjustRightInd w:val="0"/>
      <w:ind w:left="1080" w:hanging="1080"/>
      <w:textAlignment w:val="baseline"/>
    </w:pPr>
    <w:rPr>
      <w:rFonts w:ascii="Calibri Light" w:hAnsi="Calibri Light"/>
      <w:sz w:val="24"/>
      <w:szCs w:val="24"/>
    </w:rPr>
  </w:style>
  <w:style w:type="paragraph" w:styleId="81">
    <w:name w:val="HTML Preformatted"/>
    <w:basedOn w:val="1"/>
    <w:link w:val="172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paragraph" w:styleId="82">
    <w:name w:val="Normal (Web)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sz w:val="24"/>
      <w:szCs w:val="24"/>
    </w:rPr>
  </w:style>
  <w:style w:type="paragraph" w:styleId="83">
    <w:name w:val="List Continue 3"/>
    <w:basedOn w:val="1"/>
    <w:qFormat/>
    <w:uiPriority w:val="0"/>
    <w:pPr>
      <w:overflowPunct w:val="0"/>
      <w:autoSpaceDE w:val="0"/>
      <w:autoSpaceDN w:val="0"/>
      <w:adjustRightInd w:val="0"/>
      <w:spacing w:after="120"/>
      <w:ind w:left="1080"/>
      <w:contextualSpacing/>
      <w:textAlignment w:val="baseline"/>
    </w:pPr>
  </w:style>
  <w:style w:type="paragraph" w:styleId="84">
    <w:name w:val="index 2"/>
    <w:basedOn w:val="67"/>
    <w:next w:val="1"/>
    <w:qFormat/>
    <w:uiPriority w:val="0"/>
    <w:pPr>
      <w:ind w:left="284"/>
    </w:pPr>
  </w:style>
  <w:style w:type="paragraph" w:styleId="85">
    <w:name w:val="Title"/>
    <w:basedOn w:val="1"/>
    <w:next w:val="1"/>
    <w:link w:val="186"/>
    <w:qFormat/>
    <w:uiPriority w:val="0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</w:rPr>
  </w:style>
  <w:style w:type="paragraph" w:styleId="86">
    <w:name w:val="annotation subject"/>
    <w:basedOn w:val="38"/>
    <w:next w:val="38"/>
    <w:link w:val="166"/>
    <w:qFormat/>
    <w:uiPriority w:val="0"/>
    <w:rPr>
      <w:b/>
      <w:bCs/>
    </w:rPr>
  </w:style>
  <w:style w:type="paragraph" w:styleId="87">
    <w:name w:val="Body Text First Indent"/>
    <w:basedOn w:val="43"/>
    <w:link w:val="159"/>
    <w:qFormat/>
    <w:uiPriority w:val="0"/>
    <w:pPr>
      <w:ind w:firstLine="210"/>
    </w:pPr>
  </w:style>
  <w:style w:type="paragraph" w:styleId="88">
    <w:name w:val="Body Text First Indent 2"/>
    <w:basedOn w:val="44"/>
    <w:link w:val="161"/>
    <w:qFormat/>
    <w:uiPriority w:val="0"/>
    <w:pPr>
      <w:ind w:firstLine="210"/>
    </w:pPr>
  </w:style>
  <w:style w:type="table" w:styleId="90">
    <w:name w:val="Table Grid"/>
    <w:basedOn w:val="89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2">
    <w:name w:val="FollowedHyperlink"/>
    <w:qFormat/>
    <w:uiPriority w:val="0"/>
    <w:rPr>
      <w:color w:val="800080"/>
      <w:u w:val="single"/>
    </w:rPr>
  </w:style>
  <w:style w:type="character" w:styleId="93">
    <w:name w:val="Hyperlink"/>
    <w:qFormat/>
    <w:uiPriority w:val="99"/>
    <w:rPr>
      <w:color w:val="0000FF"/>
      <w:u w:val="single"/>
    </w:rPr>
  </w:style>
  <w:style w:type="character" w:styleId="94">
    <w:name w:val="annotation reference"/>
    <w:semiHidden/>
    <w:qFormat/>
    <w:uiPriority w:val="0"/>
    <w:rPr>
      <w:sz w:val="16"/>
    </w:rPr>
  </w:style>
  <w:style w:type="character" w:styleId="95">
    <w:name w:val="footnote reference"/>
    <w:qFormat/>
    <w:uiPriority w:val="0"/>
    <w:rPr>
      <w:b/>
      <w:position w:val="6"/>
      <w:sz w:val="16"/>
    </w:rPr>
  </w:style>
  <w:style w:type="paragraph" w:customStyle="1" w:styleId="96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97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98">
    <w:name w:val="TT"/>
    <w:basedOn w:val="3"/>
    <w:next w:val="1"/>
    <w:qFormat/>
    <w:uiPriority w:val="0"/>
    <w:pPr>
      <w:outlineLvl w:val="9"/>
    </w:pPr>
  </w:style>
  <w:style w:type="paragraph" w:customStyle="1" w:styleId="99">
    <w:name w:val="TAH"/>
    <w:basedOn w:val="100"/>
    <w:link w:val="145"/>
    <w:qFormat/>
    <w:uiPriority w:val="0"/>
    <w:rPr>
      <w:b/>
    </w:rPr>
  </w:style>
  <w:style w:type="paragraph" w:customStyle="1" w:styleId="100">
    <w:name w:val="TAC"/>
    <w:basedOn w:val="101"/>
    <w:link w:val="190"/>
    <w:qFormat/>
    <w:uiPriority w:val="0"/>
    <w:pPr>
      <w:jc w:val="center"/>
    </w:pPr>
  </w:style>
  <w:style w:type="paragraph" w:customStyle="1" w:styleId="101">
    <w:name w:val="TAL"/>
    <w:basedOn w:val="1"/>
    <w:link w:val="14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02">
    <w:name w:val="TF"/>
    <w:basedOn w:val="103"/>
    <w:link w:val="189"/>
    <w:qFormat/>
    <w:uiPriority w:val="0"/>
    <w:pPr>
      <w:keepNext w:val="0"/>
      <w:spacing w:before="0" w:after="240"/>
    </w:pPr>
  </w:style>
  <w:style w:type="paragraph" w:customStyle="1" w:styleId="103">
    <w:name w:val="TH"/>
    <w:basedOn w:val="1"/>
    <w:link w:val="147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04">
    <w:name w:val="NO"/>
    <w:basedOn w:val="1"/>
    <w:link w:val="131"/>
    <w:qFormat/>
    <w:uiPriority w:val="0"/>
    <w:pPr>
      <w:keepLines/>
      <w:ind w:left="1135" w:hanging="851"/>
    </w:pPr>
  </w:style>
  <w:style w:type="paragraph" w:customStyle="1" w:styleId="105">
    <w:name w:val="EX"/>
    <w:basedOn w:val="1"/>
    <w:link w:val="146"/>
    <w:qFormat/>
    <w:uiPriority w:val="0"/>
    <w:pPr>
      <w:keepLines/>
      <w:ind w:left="1702" w:hanging="1418"/>
    </w:pPr>
  </w:style>
  <w:style w:type="paragraph" w:customStyle="1" w:styleId="106">
    <w:name w:val="FP"/>
    <w:basedOn w:val="1"/>
    <w:qFormat/>
    <w:uiPriority w:val="0"/>
    <w:pPr>
      <w:spacing w:after="0"/>
    </w:pPr>
  </w:style>
  <w:style w:type="paragraph" w:customStyle="1" w:styleId="107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108">
    <w:name w:val="NW"/>
    <w:basedOn w:val="104"/>
    <w:qFormat/>
    <w:uiPriority w:val="0"/>
    <w:pPr>
      <w:spacing w:after="0"/>
    </w:pPr>
  </w:style>
  <w:style w:type="paragraph" w:customStyle="1" w:styleId="109">
    <w:name w:val="EW"/>
    <w:basedOn w:val="105"/>
    <w:link w:val="200"/>
    <w:qFormat/>
    <w:uiPriority w:val="0"/>
    <w:pPr>
      <w:spacing w:after="0"/>
    </w:pPr>
  </w:style>
  <w:style w:type="paragraph" w:customStyle="1" w:styleId="110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11">
    <w:name w:val="NF"/>
    <w:basedOn w:val="104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12">
    <w:name w:val="PL"/>
    <w:link w:val="143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113">
    <w:name w:val="TAR"/>
    <w:basedOn w:val="101"/>
    <w:qFormat/>
    <w:uiPriority w:val="0"/>
    <w:pPr>
      <w:jc w:val="right"/>
    </w:pPr>
  </w:style>
  <w:style w:type="paragraph" w:customStyle="1" w:styleId="114">
    <w:name w:val="TAN"/>
    <w:basedOn w:val="101"/>
    <w:link w:val="136"/>
    <w:qFormat/>
    <w:uiPriority w:val="0"/>
    <w:pPr>
      <w:ind w:left="851" w:hanging="851"/>
    </w:pPr>
  </w:style>
  <w:style w:type="paragraph" w:customStyle="1" w:styleId="115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116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117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118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19">
    <w:name w:val="ZV"/>
    <w:basedOn w:val="118"/>
    <w:qFormat/>
    <w:uiPriority w:val="0"/>
    <w:pPr>
      <w:framePr w:y="16161"/>
    </w:pPr>
  </w:style>
  <w:style w:type="character" w:customStyle="1" w:styleId="120">
    <w:name w:val="ZGSM"/>
    <w:qFormat/>
    <w:uiPriority w:val="0"/>
  </w:style>
  <w:style w:type="paragraph" w:customStyle="1" w:styleId="121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22">
    <w:name w:val="Editor's Note"/>
    <w:basedOn w:val="104"/>
    <w:link w:val="133"/>
    <w:qFormat/>
    <w:uiPriority w:val="0"/>
    <w:rPr>
      <w:color w:val="FF0000"/>
    </w:rPr>
  </w:style>
  <w:style w:type="paragraph" w:customStyle="1" w:styleId="123">
    <w:name w:val="B1"/>
    <w:basedOn w:val="23"/>
    <w:link w:val="132"/>
    <w:qFormat/>
    <w:uiPriority w:val="0"/>
  </w:style>
  <w:style w:type="paragraph" w:customStyle="1" w:styleId="124">
    <w:name w:val="B2"/>
    <w:basedOn w:val="46"/>
    <w:link w:val="134"/>
    <w:qFormat/>
    <w:uiPriority w:val="0"/>
  </w:style>
  <w:style w:type="paragraph" w:customStyle="1" w:styleId="125">
    <w:name w:val="B3"/>
    <w:basedOn w:val="13"/>
    <w:link w:val="149"/>
    <w:qFormat/>
    <w:uiPriority w:val="0"/>
  </w:style>
  <w:style w:type="paragraph" w:customStyle="1" w:styleId="126">
    <w:name w:val="B4"/>
    <w:basedOn w:val="78"/>
    <w:qFormat/>
    <w:uiPriority w:val="0"/>
  </w:style>
  <w:style w:type="paragraph" w:customStyle="1" w:styleId="127">
    <w:name w:val="B5"/>
    <w:basedOn w:val="71"/>
    <w:qFormat/>
    <w:uiPriority w:val="0"/>
  </w:style>
  <w:style w:type="paragraph" w:customStyle="1" w:styleId="128">
    <w:name w:val="ZTD"/>
    <w:basedOn w:val="116"/>
    <w:qFormat/>
    <w:uiPriority w:val="0"/>
    <w:pPr>
      <w:framePr w:hRule="auto" w:y="852"/>
    </w:pPr>
    <w:rPr>
      <w:i w:val="0"/>
      <w:sz w:val="40"/>
    </w:rPr>
  </w:style>
  <w:style w:type="paragraph" w:customStyle="1" w:styleId="129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30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131">
    <w:name w:val="NO Zchn"/>
    <w:link w:val="104"/>
    <w:qFormat/>
    <w:uiPriority w:val="0"/>
    <w:rPr>
      <w:rFonts w:ascii="Times New Roman" w:hAnsi="Times New Roman"/>
      <w:lang w:val="en-GB" w:eastAsia="en-US"/>
    </w:rPr>
  </w:style>
  <w:style w:type="character" w:customStyle="1" w:styleId="132">
    <w:name w:val="B1 Char"/>
    <w:link w:val="123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33">
    <w:name w:val="Editor's Note Char"/>
    <w:link w:val="122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34">
    <w:name w:val="B2 Char"/>
    <w:link w:val="124"/>
    <w:qFormat/>
    <w:uiPriority w:val="0"/>
    <w:rPr>
      <w:rFonts w:ascii="Times New Roman" w:hAnsi="Times New Roman"/>
      <w:lang w:val="en-GB" w:eastAsia="en-US"/>
    </w:rPr>
  </w:style>
  <w:style w:type="character" w:customStyle="1" w:styleId="135">
    <w:name w:val="B1 Zchn"/>
    <w:qFormat/>
    <w:uiPriority w:val="0"/>
    <w:rPr>
      <w:rFonts w:eastAsia="Times New Roman"/>
    </w:rPr>
  </w:style>
  <w:style w:type="character" w:customStyle="1" w:styleId="136">
    <w:name w:val="TAN Char"/>
    <w:link w:val="114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137">
    <w:name w:val="标题 1 字符"/>
    <w:link w:val="3"/>
    <w:qFormat/>
    <w:uiPriority w:val="0"/>
    <w:rPr>
      <w:rFonts w:ascii="Arial" w:hAnsi="Arial"/>
      <w:sz w:val="36"/>
      <w:lang w:val="en-GB" w:eastAsia="en-US"/>
    </w:rPr>
  </w:style>
  <w:style w:type="character" w:customStyle="1" w:styleId="138">
    <w:name w:val="标题 2 字符"/>
    <w:link w:val="4"/>
    <w:qFormat/>
    <w:uiPriority w:val="0"/>
    <w:rPr>
      <w:rFonts w:ascii="Arial" w:hAnsi="Arial"/>
      <w:sz w:val="32"/>
      <w:lang w:val="en-GB" w:eastAsia="en-US"/>
    </w:rPr>
  </w:style>
  <w:style w:type="character" w:customStyle="1" w:styleId="139">
    <w:name w:val="标题 3 字符"/>
    <w:link w:val="5"/>
    <w:qFormat/>
    <w:uiPriority w:val="0"/>
    <w:rPr>
      <w:rFonts w:ascii="Arial" w:hAnsi="Arial"/>
      <w:sz w:val="28"/>
      <w:lang w:val="en-GB" w:eastAsia="en-US"/>
    </w:rPr>
  </w:style>
  <w:style w:type="character" w:customStyle="1" w:styleId="140">
    <w:name w:val="标题 4 字符"/>
    <w:link w:val="6"/>
    <w:qFormat/>
    <w:uiPriority w:val="0"/>
    <w:rPr>
      <w:rFonts w:ascii="Arial" w:hAnsi="Arial"/>
      <w:sz w:val="24"/>
      <w:lang w:val="en-GB" w:eastAsia="en-US"/>
    </w:rPr>
  </w:style>
  <w:style w:type="character" w:customStyle="1" w:styleId="141">
    <w:name w:val="标题 5 字符"/>
    <w:link w:val="7"/>
    <w:qFormat/>
    <w:uiPriority w:val="0"/>
    <w:rPr>
      <w:rFonts w:ascii="Arial" w:hAnsi="Arial"/>
      <w:sz w:val="22"/>
      <w:lang w:val="en-GB" w:eastAsia="en-US"/>
    </w:rPr>
  </w:style>
  <w:style w:type="character" w:customStyle="1" w:styleId="142">
    <w:name w:val="H6 (文字)"/>
    <w:link w:val="9"/>
    <w:qFormat/>
    <w:uiPriority w:val="0"/>
    <w:rPr>
      <w:rFonts w:ascii="Arial" w:hAnsi="Arial"/>
      <w:lang w:val="en-GB" w:eastAsia="en-US"/>
    </w:rPr>
  </w:style>
  <w:style w:type="character" w:customStyle="1" w:styleId="143">
    <w:name w:val="PL Char"/>
    <w:link w:val="112"/>
    <w:qFormat/>
    <w:locked/>
    <w:uiPriority w:val="0"/>
    <w:rPr>
      <w:rFonts w:ascii="Courier New" w:hAnsi="Courier New"/>
      <w:sz w:val="16"/>
      <w:lang w:val="en-GB" w:eastAsia="en-US"/>
    </w:rPr>
  </w:style>
  <w:style w:type="character" w:customStyle="1" w:styleId="144">
    <w:name w:val="TAL Char"/>
    <w:link w:val="101"/>
    <w:qFormat/>
    <w:uiPriority w:val="0"/>
    <w:rPr>
      <w:rFonts w:ascii="Arial" w:hAnsi="Arial"/>
      <w:sz w:val="18"/>
      <w:lang w:val="en-GB" w:eastAsia="en-US"/>
    </w:rPr>
  </w:style>
  <w:style w:type="character" w:customStyle="1" w:styleId="145">
    <w:name w:val="TAH Char"/>
    <w:link w:val="99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46">
    <w:name w:val="EX Car"/>
    <w:link w:val="105"/>
    <w:qFormat/>
    <w:uiPriority w:val="0"/>
    <w:rPr>
      <w:rFonts w:ascii="Times New Roman" w:hAnsi="Times New Roman"/>
      <w:lang w:val="en-GB" w:eastAsia="en-US"/>
    </w:rPr>
  </w:style>
  <w:style w:type="character" w:customStyle="1" w:styleId="147">
    <w:name w:val="TH Zchn"/>
    <w:link w:val="103"/>
    <w:qFormat/>
    <w:uiPriority w:val="0"/>
    <w:rPr>
      <w:rFonts w:ascii="Arial" w:hAnsi="Arial"/>
      <w:b/>
      <w:lang w:val="en-GB" w:eastAsia="en-US"/>
    </w:rPr>
  </w:style>
  <w:style w:type="character" w:customStyle="1" w:styleId="148">
    <w:name w:val="TAN (文字)"/>
    <w:qFormat/>
    <w:uiPriority w:val="0"/>
    <w:rPr>
      <w:rFonts w:ascii="Arial" w:hAnsi="Arial"/>
      <w:sz w:val="18"/>
      <w:lang w:eastAsia="en-US"/>
    </w:rPr>
  </w:style>
  <w:style w:type="character" w:customStyle="1" w:styleId="149">
    <w:name w:val="B3 Char"/>
    <w:link w:val="125"/>
    <w:qFormat/>
    <w:uiPriority w:val="0"/>
    <w:rPr>
      <w:rFonts w:ascii="Times New Roman" w:hAnsi="Times New Roman"/>
      <w:lang w:val="en-GB" w:eastAsia="en-US"/>
    </w:rPr>
  </w:style>
  <w:style w:type="character" w:customStyle="1" w:styleId="150">
    <w:name w:val="正文文本 字符"/>
    <w:basedOn w:val="91"/>
    <w:link w:val="43"/>
    <w:qFormat/>
    <w:uiPriority w:val="0"/>
    <w:rPr>
      <w:rFonts w:ascii="Times New Roman" w:hAnsi="Times New Roman"/>
      <w:lang w:val="en-GB" w:eastAsia="en-US"/>
    </w:rPr>
  </w:style>
  <w:style w:type="paragraph" w:customStyle="1" w:styleId="151">
    <w:name w:val="修订1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152">
    <w:name w:val="页脚 字符"/>
    <w:link w:val="61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53">
    <w:name w:val="脚注文本 字符"/>
    <w:link w:val="70"/>
    <w:qFormat/>
    <w:uiPriority w:val="0"/>
    <w:rPr>
      <w:rFonts w:ascii="Times New Roman" w:hAnsi="Times New Roman"/>
      <w:sz w:val="16"/>
      <w:lang w:val="en-GB" w:eastAsia="en-US"/>
    </w:rPr>
  </w:style>
  <w:style w:type="paragraph" w:customStyle="1" w:styleId="154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155">
    <w:name w:val="批注框文本 字符"/>
    <w:link w:val="60"/>
    <w:qFormat/>
    <w:uiPriority w:val="0"/>
    <w:rPr>
      <w:rFonts w:ascii="Tahoma" w:hAnsi="Tahoma" w:cs="Tahoma"/>
      <w:sz w:val="16"/>
      <w:szCs w:val="16"/>
      <w:lang w:val="en-GB" w:eastAsia="en-US"/>
    </w:rPr>
  </w:style>
  <w:style w:type="paragraph" w:customStyle="1" w:styleId="156">
    <w:name w:val="书目1"/>
    <w:basedOn w:val="1"/>
    <w:next w:val="1"/>
    <w:semiHidden/>
    <w:unhideWhenUsed/>
    <w:qFormat/>
    <w:uiPriority w:val="37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157">
    <w:name w:val="正文文本 2 字符"/>
    <w:basedOn w:val="91"/>
    <w:link w:val="77"/>
    <w:qFormat/>
    <w:uiPriority w:val="0"/>
    <w:rPr>
      <w:rFonts w:ascii="Times New Roman" w:hAnsi="Times New Roman"/>
      <w:lang w:val="en-GB" w:eastAsia="en-US"/>
    </w:rPr>
  </w:style>
  <w:style w:type="character" w:customStyle="1" w:styleId="158">
    <w:name w:val="正文文本 3 字符"/>
    <w:basedOn w:val="91"/>
    <w:link w:val="41"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59">
    <w:name w:val="正文文本首行缩进 字符"/>
    <w:basedOn w:val="150"/>
    <w:link w:val="87"/>
    <w:qFormat/>
    <w:uiPriority w:val="0"/>
    <w:rPr>
      <w:rFonts w:ascii="Times New Roman" w:hAnsi="Times New Roman"/>
      <w:lang w:val="en-GB" w:eastAsia="en-US"/>
    </w:rPr>
  </w:style>
  <w:style w:type="character" w:customStyle="1" w:styleId="160">
    <w:name w:val="正文文本缩进 字符"/>
    <w:basedOn w:val="91"/>
    <w:link w:val="44"/>
    <w:qFormat/>
    <w:uiPriority w:val="0"/>
    <w:rPr>
      <w:rFonts w:ascii="Times New Roman" w:hAnsi="Times New Roman"/>
      <w:lang w:val="en-GB" w:eastAsia="en-US"/>
    </w:rPr>
  </w:style>
  <w:style w:type="character" w:customStyle="1" w:styleId="161">
    <w:name w:val="正文文本首行缩进 2 字符"/>
    <w:basedOn w:val="160"/>
    <w:link w:val="88"/>
    <w:qFormat/>
    <w:uiPriority w:val="0"/>
    <w:rPr>
      <w:rFonts w:ascii="Times New Roman" w:hAnsi="Times New Roman"/>
      <w:lang w:val="en-GB" w:eastAsia="en-US"/>
    </w:rPr>
  </w:style>
  <w:style w:type="character" w:customStyle="1" w:styleId="162">
    <w:name w:val="正文文本缩进 2 字符"/>
    <w:basedOn w:val="91"/>
    <w:link w:val="57"/>
    <w:qFormat/>
    <w:uiPriority w:val="0"/>
    <w:rPr>
      <w:rFonts w:ascii="Times New Roman" w:hAnsi="Times New Roman"/>
      <w:lang w:val="en-GB" w:eastAsia="en-US"/>
    </w:rPr>
  </w:style>
  <w:style w:type="character" w:customStyle="1" w:styleId="163">
    <w:name w:val="正文文本缩进 3 字符"/>
    <w:basedOn w:val="91"/>
    <w:link w:val="72"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64">
    <w:name w:val="结束语 字符"/>
    <w:basedOn w:val="91"/>
    <w:link w:val="42"/>
    <w:qFormat/>
    <w:uiPriority w:val="0"/>
    <w:rPr>
      <w:rFonts w:ascii="Times New Roman" w:hAnsi="Times New Roman"/>
      <w:lang w:val="en-GB" w:eastAsia="en-US"/>
    </w:rPr>
  </w:style>
  <w:style w:type="character" w:customStyle="1" w:styleId="165">
    <w:name w:val="批注文字 字符"/>
    <w:link w:val="38"/>
    <w:qFormat/>
    <w:uiPriority w:val="0"/>
    <w:rPr>
      <w:rFonts w:ascii="Times New Roman" w:hAnsi="Times New Roman"/>
      <w:lang w:val="en-GB" w:eastAsia="en-US"/>
    </w:rPr>
  </w:style>
  <w:style w:type="character" w:customStyle="1" w:styleId="166">
    <w:name w:val="批注主题 字符"/>
    <w:link w:val="86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167">
    <w:name w:val="日期 字符"/>
    <w:basedOn w:val="91"/>
    <w:link w:val="56"/>
    <w:qFormat/>
    <w:uiPriority w:val="0"/>
    <w:rPr>
      <w:rFonts w:ascii="Times New Roman" w:hAnsi="Times New Roman"/>
      <w:lang w:val="en-GB" w:eastAsia="en-US"/>
    </w:rPr>
  </w:style>
  <w:style w:type="character" w:customStyle="1" w:styleId="168">
    <w:name w:val="文档结构图 字符"/>
    <w:link w:val="36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69">
    <w:name w:val="电子邮件签名 字符"/>
    <w:basedOn w:val="91"/>
    <w:link w:val="31"/>
    <w:qFormat/>
    <w:uiPriority w:val="0"/>
    <w:rPr>
      <w:rFonts w:ascii="Times New Roman" w:hAnsi="Times New Roman"/>
      <w:lang w:val="en-GB" w:eastAsia="en-US"/>
    </w:rPr>
  </w:style>
  <w:style w:type="character" w:customStyle="1" w:styleId="170">
    <w:name w:val="尾注文本 字符"/>
    <w:basedOn w:val="91"/>
    <w:link w:val="58"/>
    <w:qFormat/>
    <w:uiPriority w:val="0"/>
    <w:rPr>
      <w:rFonts w:ascii="Times New Roman" w:hAnsi="Times New Roman"/>
      <w:lang w:val="en-GB" w:eastAsia="en-US"/>
    </w:rPr>
  </w:style>
  <w:style w:type="character" w:customStyle="1" w:styleId="171">
    <w:name w:val="HTML 地址 字符"/>
    <w:basedOn w:val="91"/>
    <w:link w:val="49"/>
    <w:qFormat/>
    <w:uiPriority w:val="0"/>
    <w:rPr>
      <w:rFonts w:ascii="Times New Roman" w:hAnsi="Times New Roman"/>
      <w:i/>
      <w:iCs/>
      <w:lang w:val="en-GB" w:eastAsia="en-US"/>
    </w:rPr>
  </w:style>
  <w:style w:type="character" w:customStyle="1" w:styleId="172">
    <w:name w:val="HTML 预设格式 字符"/>
    <w:basedOn w:val="91"/>
    <w:link w:val="81"/>
    <w:qFormat/>
    <w:uiPriority w:val="0"/>
    <w:rPr>
      <w:rFonts w:ascii="Courier New" w:hAnsi="Courier New" w:cs="Courier New"/>
      <w:lang w:val="en-GB" w:eastAsia="en-US"/>
    </w:rPr>
  </w:style>
  <w:style w:type="paragraph" w:styleId="173">
    <w:name w:val="Intense Quote"/>
    <w:basedOn w:val="1"/>
    <w:next w:val="1"/>
    <w:link w:val="174"/>
    <w:qFormat/>
    <w:uiPriority w:val="30"/>
    <w:pPr>
      <w:pBdr>
        <w:top w:val="single" w:color="4472C4" w:sz="4" w:space="10"/>
        <w:bottom w:val="single" w:color="4472C4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</w:rPr>
  </w:style>
  <w:style w:type="character" w:customStyle="1" w:styleId="174">
    <w:name w:val="明显引用 字符"/>
    <w:basedOn w:val="91"/>
    <w:link w:val="173"/>
    <w:qFormat/>
    <w:uiPriority w:val="30"/>
    <w:rPr>
      <w:rFonts w:ascii="Times New Roman" w:hAnsi="Times New Roman"/>
      <w:i/>
      <w:iCs/>
      <w:color w:val="4472C4"/>
      <w:lang w:val="en-GB" w:eastAsia="en-US"/>
    </w:rPr>
  </w:style>
  <w:style w:type="paragraph" w:styleId="175">
    <w:name w:val="List Paragraph"/>
    <w:basedOn w:val="1"/>
    <w:qFormat/>
    <w:uiPriority w:val="34"/>
    <w:pPr>
      <w:overflowPunct w:val="0"/>
      <w:autoSpaceDE w:val="0"/>
      <w:autoSpaceDN w:val="0"/>
      <w:adjustRightInd w:val="0"/>
      <w:ind w:left="720"/>
      <w:textAlignment w:val="baseline"/>
    </w:pPr>
  </w:style>
  <w:style w:type="character" w:customStyle="1" w:styleId="176">
    <w:name w:val="宏文本 字符"/>
    <w:basedOn w:val="91"/>
    <w:link w:val="2"/>
    <w:qFormat/>
    <w:uiPriority w:val="0"/>
    <w:rPr>
      <w:rFonts w:ascii="Courier New" w:hAnsi="Courier New" w:cs="Courier New"/>
      <w:lang w:val="en-GB" w:eastAsia="en-US"/>
    </w:rPr>
  </w:style>
  <w:style w:type="character" w:customStyle="1" w:styleId="177">
    <w:name w:val="信息标题 字符"/>
    <w:basedOn w:val="91"/>
    <w:link w:val="80"/>
    <w:qFormat/>
    <w:uiPriority w:val="0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178">
    <w:name w:val="No Spacing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179">
    <w:name w:val="注释标题 字符"/>
    <w:basedOn w:val="91"/>
    <w:link w:val="25"/>
    <w:qFormat/>
    <w:uiPriority w:val="0"/>
    <w:rPr>
      <w:rFonts w:ascii="Times New Roman" w:hAnsi="Times New Roman"/>
      <w:lang w:val="en-GB" w:eastAsia="en-US"/>
    </w:rPr>
  </w:style>
  <w:style w:type="character" w:customStyle="1" w:styleId="180">
    <w:name w:val="纯文本 字符"/>
    <w:basedOn w:val="91"/>
    <w:link w:val="51"/>
    <w:qFormat/>
    <w:uiPriority w:val="0"/>
    <w:rPr>
      <w:rFonts w:ascii="Courier New" w:hAnsi="Courier New" w:cs="Courier New"/>
      <w:lang w:val="en-GB" w:eastAsia="en-US"/>
    </w:rPr>
  </w:style>
  <w:style w:type="paragraph" w:styleId="181">
    <w:name w:val="Quote"/>
    <w:basedOn w:val="1"/>
    <w:next w:val="1"/>
    <w:link w:val="182"/>
    <w:qFormat/>
    <w:uiPriority w:val="29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</w:rPr>
  </w:style>
  <w:style w:type="character" w:customStyle="1" w:styleId="182">
    <w:name w:val="引用 字符"/>
    <w:basedOn w:val="91"/>
    <w:link w:val="181"/>
    <w:qFormat/>
    <w:uiPriority w:val="29"/>
    <w:rPr>
      <w:rFonts w:ascii="Times New Roman" w:hAnsi="Times New Roman"/>
      <w:i/>
      <w:iCs/>
      <w:color w:val="404040"/>
      <w:lang w:val="en-GB" w:eastAsia="en-US"/>
    </w:rPr>
  </w:style>
  <w:style w:type="character" w:customStyle="1" w:styleId="183">
    <w:name w:val="称呼 字符"/>
    <w:basedOn w:val="91"/>
    <w:link w:val="40"/>
    <w:qFormat/>
    <w:uiPriority w:val="0"/>
    <w:rPr>
      <w:rFonts w:ascii="Times New Roman" w:hAnsi="Times New Roman"/>
      <w:lang w:val="en-GB" w:eastAsia="en-US"/>
    </w:rPr>
  </w:style>
  <w:style w:type="character" w:customStyle="1" w:styleId="184">
    <w:name w:val="签名 字符"/>
    <w:basedOn w:val="91"/>
    <w:link w:val="64"/>
    <w:qFormat/>
    <w:uiPriority w:val="0"/>
    <w:rPr>
      <w:rFonts w:ascii="Times New Roman" w:hAnsi="Times New Roman"/>
      <w:lang w:val="en-GB" w:eastAsia="en-US"/>
    </w:rPr>
  </w:style>
  <w:style w:type="character" w:customStyle="1" w:styleId="185">
    <w:name w:val="副标题 字符"/>
    <w:basedOn w:val="91"/>
    <w:link w:val="68"/>
    <w:qFormat/>
    <w:uiPriority w:val="0"/>
    <w:rPr>
      <w:rFonts w:ascii="Calibri Light" w:hAnsi="Calibri Light"/>
      <w:sz w:val="24"/>
      <w:szCs w:val="24"/>
      <w:lang w:val="en-GB" w:eastAsia="en-US"/>
    </w:rPr>
  </w:style>
  <w:style w:type="character" w:customStyle="1" w:styleId="186">
    <w:name w:val="标题 字符"/>
    <w:basedOn w:val="91"/>
    <w:link w:val="85"/>
    <w:qFormat/>
    <w:uiPriority w:val="0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customStyle="1" w:styleId="187">
    <w:name w:val="TOC 标题1"/>
    <w:basedOn w:val="3"/>
    <w:next w:val="1"/>
    <w:semiHidden/>
    <w:unhideWhenUsed/>
    <w:qFormat/>
    <w:uiPriority w:val="39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188">
    <w:name w:val="TH Char"/>
    <w:qFormat/>
    <w:locked/>
    <w:uiPriority w:val="0"/>
    <w:rPr>
      <w:rFonts w:ascii="Arial" w:hAnsi="Arial" w:eastAsia="Times New Roman" w:cs="Arial"/>
      <w:b/>
      <w:lang w:val="en-GB" w:eastAsia="en-GB"/>
    </w:rPr>
  </w:style>
  <w:style w:type="character" w:customStyle="1" w:styleId="189">
    <w:name w:val="TF Char"/>
    <w:link w:val="102"/>
    <w:qFormat/>
    <w:locked/>
    <w:uiPriority w:val="0"/>
    <w:rPr>
      <w:rFonts w:ascii="Arial" w:hAnsi="Arial"/>
      <w:b/>
      <w:lang w:val="en-GB" w:eastAsia="en-US"/>
    </w:rPr>
  </w:style>
  <w:style w:type="character" w:customStyle="1" w:styleId="190">
    <w:name w:val="TAC Char"/>
    <w:link w:val="100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191">
    <w:name w:val="TAH Car"/>
    <w:qFormat/>
    <w:locked/>
    <w:uiPriority w:val="0"/>
    <w:rPr>
      <w:rFonts w:ascii="Arial" w:hAnsi="Arial" w:eastAsia="Times New Roman" w:cs="Arial"/>
      <w:b/>
      <w:sz w:val="18"/>
      <w:lang w:val="en-GB" w:eastAsia="en-GB"/>
    </w:rPr>
  </w:style>
  <w:style w:type="paragraph" w:customStyle="1" w:styleId="192">
    <w:name w:val="TAJ"/>
    <w:basedOn w:val="103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193">
    <w:name w:val="Guidance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194">
    <w:name w:val="NO Char"/>
    <w:qFormat/>
    <w:uiPriority w:val="0"/>
    <w:rPr>
      <w:rFonts w:eastAsia="Times New Roman"/>
    </w:rPr>
  </w:style>
  <w:style w:type="paragraph" w:customStyle="1" w:styleId="195">
    <w:name w:val="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GB" w:eastAsia="zh-CN" w:bidi="ar-SA"/>
    </w:rPr>
  </w:style>
  <w:style w:type="character" w:customStyle="1" w:styleId="196">
    <w:name w:val="TAL Zchn"/>
    <w:qFormat/>
    <w:locked/>
    <w:uiPriority w:val="0"/>
    <w:rPr>
      <w:rFonts w:ascii="Arial" w:hAnsi="Arial" w:cs="Arial"/>
      <w:sz w:val="18"/>
      <w:szCs w:val="18"/>
      <w:lang w:val="en-GB" w:eastAsia="en-US" w:bidi="ar-SA"/>
    </w:rPr>
  </w:style>
  <w:style w:type="character" w:customStyle="1" w:styleId="197">
    <w:name w:val="EX Char"/>
    <w:qFormat/>
    <w:locked/>
    <w:uiPriority w:val="0"/>
    <w:rPr>
      <w:rFonts w:eastAsia="Times New Roman"/>
    </w:rPr>
  </w:style>
  <w:style w:type="character" w:customStyle="1" w:styleId="198">
    <w:name w:val="apple-converted-space"/>
    <w:qFormat/>
    <w:uiPriority w:val="0"/>
  </w:style>
  <w:style w:type="character" w:customStyle="1" w:styleId="199">
    <w:name w:val="B3 Car"/>
    <w:qFormat/>
    <w:uiPriority w:val="0"/>
    <w:rPr>
      <w:rFonts w:eastAsia="Times New Roman"/>
    </w:rPr>
  </w:style>
  <w:style w:type="character" w:customStyle="1" w:styleId="200">
    <w:name w:val="EW Char"/>
    <w:link w:val="109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201">
    <w:name w:val="TF Char Char"/>
    <w:qFormat/>
    <w:uiPriority w:val="0"/>
    <w:rPr>
      <w:rFonts w:ascii="Arial" w:hAnsi="Arial"/>
      <w:b/>
      <w:lang w:val="en-GB" w:eastAsia="en-US"/>
    </w:rPr>
  </w:style>
  <w:style w:type="paragraph" w:customStyle="1" w:styleId="202">
    <w:name w:val="正文1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customStyle="1" w:styleId="203">
    <w:name w:val="修订2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204">
    <w:name w:val="B1 Char1"/>
    <w:qFormat/>
    <w:uiPriority w:val="0"/>
  </w:style>
  <w:style w:type="paragraph" w:customStyle="1" w:styleId="205">
    <w:name w:val="Revision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1F4F9A-AA1E-4692-BCF6-7E680ACE11F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4</Pages>
  <Words>2050</Words>
  <Characters>11685</Characters>
  <Lines>97</Lines>
  <Paragraphs>27</Paragraphs>
  <TotalTime>6</TotalTime>
  <ScaleCrop>false</ScaleCrop>
  <LinksUpToDate>false</LinksUpToDate>
  <CharactersWithSpaces>13708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2023-07-26T14:44:00Z</dcterms:created>
  <dc:creator>Michael Sanders, John M Meredith</dc:creator>
  <cp:lastModifiedBy>Xu</cp:lastModifiedBy>
  <dcterms:modified xsi:type="dcterms:W3CDTF">2024-11-11T13:36:16Z</dcterms:modified>
  <dc:title>MTG_TITLE</dc:title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35B8921FA379448DA92CCA8175969D52</vt:lpwstr>
  </property>
</Properties>
</file>